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5BA" w:rsidRDefault="00C245BA" w:rsidP="0061111D">
      <w:pPr>
        <w:jc w:val="center"/>
        <w:rPr>
          <w:rFonts w:asciiTheme="minorEastAsia" w:hAnsiTheme="minorEastAsia" w:cs="한컴바탕"/>
          <w:b/>
          <w:sz w:val="32"/>
          <w:szCs w:val="32"/>
        </w:rPr>
      </w:pPr>
    </w:p>
    <w:p w:rsidR="00C245BA" w:rsidRDefault="00C245BA" w:rsidP="0061111D">
      <w:pPr>
        <w:jc w:val="center"/>
        <w:rPr>
          <w:rFonts w:asciiTheme="minorEastAsia" w:hAnsiTheme="minorEastAsia" w:cs="한컴바탕"/>
          <w:b/>
          <w:sz w:val="32"/>
          <w:szCs w:val="32"/>
        </w:rPr>
      </w:pPr>
    </w:p>
    <w:p w:rsidR="00C245BA" w:rsidRDefault="00C245BA" w:rsidP="0061111D">
      <w:pPr>
        <w:jc w:val="center"/>
        <w:rPr>
          <w:rFonts w:asciiTheme="minorEastAsia" w:hAnsiTheme="minorEastAsia" w:cs="한컴바탕"/>
          <w:b/>
          <w:sz w:val="32"/>
          <w:szCs w:val="32"/>
        </w:rPr>
      </w:pPr>
    </w:p>
    <w:p w:rsidR="00C245BA" w:rsidRDefault="00C245BA" w:rsidP="00DF1294">
      <w:pPr>
        <w:rPr>
          <w:rFonts w:asciiTheme="minorEastAsia" w:hAnsiTheme="minorEastAsia" w:cs="한컴바탕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9944"/>
      </w:tblGrid>
      <w:tr w:rsidR="004067DB" w:rsidTr="004067DB">
        <w:tc>
          <w:tcPr>
            <w:tcW w:w="9944" w:type="dxa"/>
          </w:tcPr>
          <w:p w:rsidR="004067DB" w:rsidRDefault="004067DB" w:rsidP="004067DB">
            <w:pPr>
              <w:jc w:val="center"/>
              <w:rPr>
                <w:rFonts w:ascii="HY신명조" w:eastAsia="HY신명조" w:hAnsiTheme="minorEastAsia" w:cs="한컴바탕"/>
                <w:b/>
                <w:sz w:val="44"/>
                <w:szCs w:val="44"/>
              </w:rPr>
            </w:pPr>
          </w:p>
          <w:p w:rsidR="004067DB" w:rsidRPr="00C81CF6" w:rsidRDefault="004067DB" w:rsidP="004067DB">
            <w:pPr>
              <w:jc w:val="center"/>
              <w:rPr>
                <w:rFonts w:asciiTheme="minorEastAsia" w:hAnsiTheme="minorEastAsia" w:cs="한컴바탕"/>
                <w:b/>
                <w:sz w:val="48"/>
                <w:szCs w:val="48"/>
              </w:rPr>
            </w:pPr>
            <w:r w:rsidRPr="00C81CF6">
              <w:rPr>
                <w:rFonts w:asciiTheme="minorEastAsia" w:hAnsiTheme="minorEastAsia" w:cs="한컴바탕" w:hint="eastAsia"/>
                <w:b/>
                <w:sz w:val="48"/>
                <w:szCs w:val="48"/>
              </w:rPr>
              <w:t>201</w:t>
            </w:r>
            <w:r w:rsidR="003F6ABD" w:rsidRPr="00C81CF6">
              <w:rPr>
                <w:rFonts w:asciiTheme="minorEastAsia" w:hAnsiTheme="minorEastAsia" w:cs="한컴바탕" w:hint="eastAsia"/>
                <w:b/>
                <w:sz w:val="48"/>
                <w:szCs w:val="48"/>
              </w:rPr>
              <w:t>5</w:t>
            </w:r>
            <w:r w:rsidRPr="00C81CF6">
              <w:rPr>
                <w:rFonts w:asciiTheme="minorEastAsia" w:hAnsiTheme="minorEastAsia" w:cs="한컴바탕" w:hint="eastAsia"/>
                <w:b/>
                <w:sz w:val="48"/>
                <w:szCs w:val="48"/>
              </w:rPr>
              <w:t>년 현대영어교육학회 동계 워크</w:t>
            </w:r>
            <w:r w:rsidR="00C81CF6" w:rsidRPr="00C81CF6">
              <w:rPr>
                <w:rFonts w:asciiTheme="minorEastAsia" w:hAnsiTheme="minorEastAsia" w:cs="한컴바탕" w:hint="eastAsia"/>
                <w:b/>
                <w:sz w:val="48"/>
                <w:szCs w:val="48"/>
              </w:rPr>
              <w:t>샵</w:t>
            </w:r>
            <w:r w:rsidRPr="00C81CF6">
              <w:rPr>
                <w:rFonts w:asciiTheme="minorEastAsia" w:hAnsiTheme="minorEastAsia" w:cs="한컴바탕" w:hint="eastAsia"/>
                <w:b/>
                <w:sz w:val="48"/>
                <w:szCs w:val="48"/>
              </w:rPr>
              <w:t xml:space="preserve"> </w:t>
            </w:r>
          </w:p>
          <w:p w:rsidR="004067DB" w:rsidRDefault="004067DB" w:rsidP="0061111D">
            <w:pPr>
              <w:jc w:val="center"/>
              <w:rPr>
                <w:rFonts w:ascii="HY신명조" w:eastAsia="HY신명조" w:hAnsiTheme="minorEastAsia" w:cs="한컴바탕"/>
                <w:b/>
                <w:sz w:val="44"/>
                <w:szCs w:val="44"/>
              </w:rPr>
            </w:pPr>
          </w:p>
        </w:tc>
      </w:tr>
    </w:tbl>
    <w:p w:rsidR="00C245BA" w:rsidRDefault="00C245BA" w:rsidP="00644224">
      <w:pPr>
        <w:jc w:val="center"/>
        <w:rPr>
          <w:rFonts w:ascii="HY신명조" w:eastAsia="HY신명조"/>
          <w:b/>
          <w:sz w:val="40"/>
          <w:szCs w:val="40"/>
        </w:rPr>
      </w:pPr>
    </w:p>
    <w:p w:rsidR="00C81CF6" w:rsidRDefault="00C81CF6" w:rsidP="00644224">
      <w:pPr>
        <w:jc w:val="center"/>
        <w:rPr>
          <w:rFonts w:ascii="HY신명조" w:eastAsia="HY신명조"/>
          <w:b/>
          <w:sz w:val="40"/>
          <w:szCs w:val="40"/>
        </w:rPr>
      </w:pPr>
    </w:p>
    <w:p w:rsidR="00644224" w:rsidRPr="004067DB" w:rsidRDefault="00644224" w:rsidP="00644224">
      <w:pPr>
        <w:jc w:val="center"/>
        <w:rPr>
          <w:rFonts w:ascii="HY신명조" w:eastAsia="HY신명조"/>
          <w:b/>
          <w:sz w:val="48"/>
          <w:szCs w:val="48"/>
        </w:rPr>
      </w:pPr>
      <w:r w:rsidRPr="004067DB">
        <w:rPr>
          <w:rFonts w:ascii="HY신명조" w:eastAsia="HY신명조" w:hint="eastAsia"/>
          <w:b/>
          <w:sz w:val="48"/>
          <w:szCs w:val="48"/>
          <w:highlight w:val="lightGray"/>
        </w:rPr>
        <w:t>연구</w:t>
      </w:r>
      <w:bookmarkStart w:id="0" w:name="_GoBack"/>
      <w:bookmarkEnd w:id="0"/>
      <w:r w:rsidRPr="004067DB">
        <w:rPr>
          <w:rFonts w:ascii="HY신명조" w:eastAsia="HY신명조" w:hint="eastAsia"/>
          <w:b/>
          <w:sz w:val="48"/>
          <w:szCs w:val="48"/>
          <w:highlight w:val="lightGray"/>
        </w:rPr>
        <w:t>방법론의 이해</w:t>
      </w:r>
      <w:r w:rsidRPr="004067DB">
        <w:rPr>
          <w:rFonts w:ascii="HY신명조" w:eastAsia="HY신명조" w:hint="eastAsia"/>
          <w:b/>
          <w:sz w:val="48"/>
          <w:szCs w:val="48"/>
        </w:rPr>
        <w:t xml:space="preserve"> </w:t>
      </w:r>
    </w:p>
    <w:p w:rsidR="00C245BA" w:rsidRPr="00C245BA" w:rsidRDefault="00C245BA" w:rsidP="00C245BA">
      <w:pPr>
        <w:rPr>
          <w:rFonts w:ascii="HY신명조" w:eastAsia="HY신명조"/>
          <w:b/>
          <w:sz w:val="24"/>
          <w:szCs w:val="24"/>
        </w:rPr>
      </w:pPr>
    </w:p>
    <w:p w:rsidR="00C245BA" w:rsidRDefault="00C245BA" w:rsidP="00C245BA">
      <w:pPr>
        <w:rPr>
          <w:b/>
          <w:sz w:val="24"/>
          <w:szCs w:val="24"/>
        </w:rPr>
      </w:pPr>
    </w:p>
    <w:p w:rsidR="00C245BA" w:rsidRDefault="00C245BA" w:rsidP="00C245BA">
      <w:pPr>
        <w:rPr>
          <w:b/>
          <w:sz w:val="24"/>
          <w:szCs w:val="24"/>
        </w:rPr>
      </w:pPr>
    </w:p>
    <w:p w:rsidR="00C245BA" w:rsidRDefault="00C245BA" w:rsidP="00C245BA">
      <w:pPr>
        <w:rPr>
          <w:rFonts w:ascii="HY신명조" w:eastAsia="HY신명조"/>
          <w:b/>
          <w:sz w:val="32"/>
          <w:szCs w:val="32"/>
        </w:rPr>
      </w:pPr>
    </w:p>
    <w:p w:rsidR="00C81CF6" w:rsidRDefault="00C81CF6" w:rsidP="00C245BA">
      <w:pPr>
        <w:rPr>
          <w:rFonts w:ascii="HY신명조" w:eastAsia="HY신명조"/>
          <w:b/>
          <w:sz w:val="32"/>
          <w:szCs w:val="32"/>
        </w:rPr>
      </w:pPr>
    </w:p>
    <w:p w:rsidR="00C245BA" w:rsidRPr="00D2690D" w:rsidRDefault="00C245BA" w:rsidP="00C81CF6">
      <w:pPr>
        <w:wordWrap/>
        <w:rPr>
          <w:rFonts w:asciiTheme="minorEastAsia" w:hAnsiTheme="minorEastAsia"/>
          <w:b/>
          <w:sz w:val="26"/>
          <w:szCs w:val="26"/>
        </w:rPr>
      </w:pPr>
      <w:r w:rsidRPr="00D2690D">
        <w:rPr>
          <w:rFonts w:asciiTheme="minorEastAsia" w:hAnsiTheme="minorEastAsia" w:hint="eastAsia"/>
          <w:b/>
          <w:sz w:val="26"/>
          <w:szCs w:val="26"/>
        </w:rPr>
        <w:t>일시: 201</w:t>
      </w:r>
      <w:r w:rsidR="003F6ABD" w:rsidRPr="00D2690D">
        <w:rPr>
          <w:rFonts w:asciiTheme="minorEastAsia" w:hAnsiTheme="minorEastAsia" w:hint="eastAsia"/>
          <w:b/>
          <w:sz w:val="26"/>
          <w:szCs w:val="26"/>
        </w:rPr>
        <w:t>5</w:t>
      </w:r>
      <w:r w:rsidRPr="00D2690D">
        <w:rPr>
          <w:rFonts w:asciiTheme="minorEastAsia" w:hAnsiTheme="minorEastAsia" w:hint="eastAsia"/>
          <w:b/>
          <w:sz w:val="26"/>
          <w:szCs w:val="26"/>
        </w:rPr>
        <w:t>년 2월1</w:t>
      </w:r>
      <w:r w:rsidR="00691E81" w:rsidRPr="00D2690D">
        <w:rPr>
          <w:rFonts w:asciiTheme="minorEastAsia" w:hAnsiTheme="minorEastAsia" w:hint="eastAsia"/>
          <w:b/>
          <w:sz w:val="26"/>
          <w:szCs w:val="26"/>
        </w:rPr>
        <w:t>1</w:t>
      </w:r>
      <w:r w:rsidRPr="00D2690D">
        <w:rPr>
          <w:rFonts w:asciiTheme="minorEastAsia" w:hAnsiTheme="minorEastAsia" w:hint="eastAsia"/>
          <w:b/>
          <w:sz w:val="26"/>
          <w:szCs w:val="26"/>
        </w:rPr>
        <w:t>일(</w:t>
      </w:r>
      <w:r w:rsidR="00691E81" w:rsidRPr="00D2690D">
        <w:rPr>
          <w:rFonts w:asciiTheme="minorEastAsia" w:hAnsiTheme="minorEastAsia" w:hint="eastAsia"/>
          <w:b/>
          <w:sz w:val="26"/>
          <w:szCs w:val="26"/>
        </w:rPr>
        <w:t>수</w:t>
      </w:r>
      <w:r w:rsidRPr="00D2690D">
        <w:rPr>
          <w:rFonts w:asciiTheme="minorEastAsia" w:hAnsiTheme="minorEastAsia" w:hint="eastAsia"/>
          <w:b/>
          <w:sz w:val="26"/>
          <w:szCs w:val="26"/>
        </w:rPr>
        <w:t>) 09:30-16:</w:t>
      </w:r>
      <w:r w:rsidR="00691E81" w:rsidRPr="00D2690D">
        <w:rPr>
          <w:rFonts w:asciiTheme="minorEastAsia" w:hAnsiTheme="minorEastAsia" w:hint="eastAsia"/>
          <w:b/>
          <w:sz w:val="26"/>
          <w:szCs w:val="26"/>
        </w:rPr>
        <w:t>0</w:t>
      </w:r>
      <w:r w:rsidRPr="00D2690D">
        <w:rPr>
          <w:rFonts w:asciiTheme="minorEastAsia" w:hAnsiTheme="minorEastAsia" w:hint="eastAsia"/>
          <w:b/>
          <w:sz w:val="26"/>
          <w:szCs w:val="26"/>
        </w:rPr>
        <w:t>0</w:t>
      </w:r>
    </w:p>
    <w:p w:rsidR="00C245BA" w:rsidRPr="00D2690D" w:rsidRDefault="00C245BA" w:rsidP="00C81CF6">
      <w:pPr>
        <w:wordWrap/>
        <w:rPr>
          <w:rFonts w:asciiTheme="minorEastAsia" w:hAnsiTheme="minorEastAsia"/>
          <w:b/>
          <w:sz w:val="26"/>
          <w:szCs w:val="26"/>
        </w:rPr>
      </w:pPr>
      <w:r w:rsidRPr="00D2690D">
        <w:rPr>
          <w:rFonts w:asciiTheme="minorEastAsia" w:hAnsiTheme="minorEastAsia" w:hint="eastAsia"/>
          <w:b/>
          <w:sz w:val="26"/>
          <w:szCs w:val="26"/>
        </w:rPr>
        <w:t xml:space="preserve">장소: </w:t>
      </w:r>
      <w:r w:rsidR="00691E81" w:rsidRPr="00D2690D">
        <w:rPr>
          <w:rFonts w:asciiTheme="minorEastAsia" w:hAnsiTheme="minorEastAsia" w:hint="eastAsia"/>
          <w:b/>
          <w:sz w:val="26"/>
          <w:szCs w:val="26"/>
        </w:rPr>
        <w:t xml:space="preserve">명지대학교 </w:t>
      </w:r>
      <w:r w:rsidR="00C81CF6" w:rsidRPr="00D2690D">
        <w:rPr>
          <w:rFonts w:asciiTheme="minorEastAsia" w:hAnsiTheme="minorEastAsia" w:hint="eastAsia"/>
          <w:b/>
          <w:sz w:val="26"/>
          <w:szCs w:val="26"/>
        </w:rPr>
        <w:t xml:space="preserve">인문캠퍼스 </w:t>
      </w:r>
      <w:r w:rsidR="00402B64" w:rsidRPr="00D2690D">
        <w:rPr>
          <w:rFonts w:asciiTheme="minorEastAsia" w:hAnsiTheme="minorEastAsia" w:hint="eastAsia"/>
          <w:b/>
          <w:sz w:val="26"/>
          <w:szCs w:val="26"/>
        </w:rPr>
        <w:t>본관 컴퓨터실</w:t>
      </w:r>
      <w:r w:rsidR="00691E81" w:rsidRPr="00D2690D">
        <w:rPr>
          <w:rFonts w:asciiTheme="minorEastAsia" w:hAnsiTheme="minorEastAsia" w:hint="eastAsia"/>
          <w:b/>
          <w:sz w:val="26"/>
          <w:szCs w:val="26"/>
        </w:rPr>
        <w:t xml:space="preserve"> </w:t>
      </w:r>
      <w:r w:rsidR="003F6ABD" w:rsidRPr="00D2690D">
        <w:rPr>
          <w:rFonts w:asciiTheme="minorEastAsia" w:hAnsiTheme="minorEastAsia" w:hint="eastAsia"/>
          <w:b/>
          <w:sz w:val="26"/>
          <w:szCs w:val="26"/>
        </w:rPr>
        <w:t xml:space="preserve"> </w:t>
      </w:r>
    </w:p>
    <w:p w:rsidR="004067DB" w:rsidRPr="00D2690D" w:rsidRDefault="004067DB" w:rsidP="00C81CF6">
      <w:pPr>
        <w:wordWrap/>
        <w:rPr>
          <w:rFonts w:asciiTheme="minorEastAsia" w:hAnsiTheme="minorEastAsia" w:cs="한컴바탕"/>
          <w:b/>
          <w:sz w:val="26"/>
          <w:szCs w:val="26"/>
        </w:rPr>
      </w:pPr>
      <w:r w:rsidRPr="00D2690D">
        <w:rPr>
          <w:rFonts w:asciiTheme="minorEastAsia" w:hAnsiTheme="minorEastAsia" w:cs="한컴바탕" w:hint="eastAsia"/>
          <w:b/>
          <w:sz w:val="26"/>
          <w:szCs w:val="26"/>
        </w:rPr>
        <w:t>등록비: 30,000원</w:t>
      </w:r>
      <w:r w:rsidR="00D2690D">
        <w:rPr>
          <w:rFonts w:asciiTheme="minorEastAsia" w:hAnsiTheme="minorEastAsia" w:cs="한컴바탕" w:hint="eastAsia"/>
          <w:b/>
          <w:sz w:val="26"/>
          <w:szCs w:val="26"/>
        </w:rPr>
        <w:t>(점심식사 및 핸드아웃 포함)</w:t>
      </w:r>
    </w:p>
    <w:p w:rsidR="004067DB" w:rsidRPr="00D2690D" w:rsidRDefault="004067DB" w:rsidP="00C81CF6">
      <w:pPr>
        <w:wordWrap/>
        <w:rPr>
          <w:rFonts w:asciiTheme="minorEastAsia" w:hAnsiTheme="minorEastAsia" w:cs="한컴바탕"/>
          <w:b/>
          <w:sz w:val="26"/>
          <w:szCs w:val="26"/>
        </w:rPr>
      </w:pPr>
      <w:r w:rsidRPr="00D2690D">
        <w:rPr>
          <w:rFonts w:asciiTheme="minorEastAsia" w:hAnsiTheme="minorEastAsia" w:cs="한컴바탕" w:hint="eastAsia"/>
          <w:b/>
          <w:sz w:val="26"/>
          <w:szCs w:val="26"/>
        </w:rPr>
        <w:t>준비물: USB</w:t>
      </w:r>
    </w:p>
    <w:p w:rsidR="00D2690D" w:rsidRPr="00D2690D" w:rsidRDefault="00F27CF8" w:rsidP="00D2690D">
      <w:pPr>
        <w:pStyle w:val="a7"/>
        <w:rPr>
          <w:sz w:val="24"/>
          <w:szCs w:val="24"/>
        </w:rPr>
      </w:pPr>
      <w:r w:rsidRPr="00D2690D">
        <w:rPr>
          <w:rFonts w:asciiTheme="minorEastAsia" w:eastAsiaTheme="minorEastAsia" w:hAnsiTheme="minorEastAsia" w:cs="한컴바탕" w:hint="eastAsia"/>
          <w:b/>
          <w:sz w:val="26"/>
          <w:szCs w:val="26"/>
        </w:rPr>
        <w:t>주최</w:t>
      </w:r>
      <w:r w:rsidRPr="00D2690D">
        <w:rPr>
          <w:rFonts w:asciiTheme="majorHAnsi" w:eastAsiaTheme="majorHAnsi" w:hAnsiTheme="majorHAnsi" w:cs="한컴바탕" w:hint="eastAsia"/>
          <w:b/>
          <w:sz w:val="26"/>
          <w:szCs w:val="26"/>
        </w:rPr>
        <w:t xml:space="preserve">: </w:t>
      </w:r>
      <w:r w:rsidRPr="00D2690D">
        <w:rPr>
          <w:rFonts w:asciiTheme="majorHAnsi" w:eastAsiaTheme="majorHAnsi" w:hAnsiTheme="majorHAnsi" w:cs="한컴바탕" w:hint="eastAsia"/>
          <w:b/>
          <w:sz w:val="24"/>
          <w:szCs w:val="24"/>
        </w:rPr>
        <w:t>현대영어교육학회</w:t>
      </w:r>
      <w:r w:rsidR="00D2690D" w:rsidRPr="00D2690D">
        <w:rPr>
          <w:rFonts w:asciiTheme="majorHAnsi" w:eastAsiaTheme="majorHAnsi" w:hAnsiTheme="majorHAnsi" w:cs="한컴바탕" w:hint="eastAsia"/>
          <w:b/>
          <w:sz w:val="24"/>
          <w:szCs w:val="24"/>
        </w:rPr>
        <w:t xml:space="preserve"> </w:t>
      </w:r>
      <w:r w:rsidR="00D2690D" w:rsidRPr="00D2690D">
        <w:rPr>
          <w:rFonts w:asciiTheme="majorHAnsi" w:eastAsiaTheme="majorHAnsi" w:hAnsiTheme="majorHAnsi" w:cs="한컴바탕"/>
          <w:b/>
          <w:sz w:val="24"/>
          <w:szCs w:val="24"/>
        </w:rPr>
        <w:t>·</w:t>
      </w:r>
      <w:r w:rsidR="00D2690D" w:rsidRPr="00D2690D">
        <w:rPr>
          <w:rFonts w:asciiTheme="majorHAnsi" w:eastAsiaTheme="majorHAnsi" w:hAnsiTheme="majorHAnsi" w:cs="한컴바탕" w:hint="eastAsia"/>
          <w:b/>
          <w:sz w:val="24"/>
          <w:szCs w:val="24"/>
        </w:rPr>
        <w:t xml:space="preserve"> </w:t>
      </w:r>
      <w:r w:rsidR="00D2690D" w:rsidRPr="00D2690D">
        <w:rPr>
          <w:rFonts w:asciiTheme="majorHAnsi" w:eastAsiaTheme="majorHAnsi" w:hAnsiTheme="majorHAnsi" w:hint="eastAsia"/>
          <w:b/>
          <w:bCs/>
          <w:sz w:val="24"/>
          <w:szCs w:val="24"/>
        </w:rPr>
        <w:t xml:space="preserve">건국대학교 BK21 플러스 다언어주의-다문화주의 </w:t>
      </w:r>
      <w:proofErr w:type="spellStart"/>
      <w:r w:rsidR="00D2690D" w:rsidRPr="00D2690D">
        <w:rPr>
          <w:rFonts w:asciiTheme="majorHAnsi" w:eastAsiaTheme="majorHAnsi" w:hAnsiTheme="majorHAnsi" w:hint="eastAsia"/>
          <w:b/>
          <w:bCs/>
          <w:sz w:val="24"/>
          <w:szCs w:val="24"/>
        </w:rPr>
        <w:t>사업팀</w:t>
      </w:r>
      <w:proofErr w:type="spellEnd"/>
      <w:r w:rsidR="00D2690D" w:rsidRPr="00D2690D">
        <w:rPr>
          <w:rFonts w:asciiTheme="majorHAnsi" w:eastAsiaTheme="majorHAnsi" w:hAnsiTheme="majorHAnsi" w:hint="eastAsia"/>
          <w:b/>
          <w:bCs/>
          <w:sz w:val="24"/>
          <w:szCs w:val="24"/>
        </w:rPr>
        <w:t xml:space="preserve"> </w:t>
      </w:r>
    </w:p>
    <w:p w:rsidR="00F27CF8" w:rsidRPr="00C81CF6" w:rsidRDefault="00691E81" w:rsidP="00C81CF6">
      <w:pPr>
        <w:pStyle w:val="a7"/>
        <w:spacing w:line="240" w:lineRule="auto"/>
        <w:jc w:val="left"/>
        <w:rPr>
          <w:rFonts w:asciiTheme="minorEastAsia" w:eastAsiaTheme="minorEastAsia" w:hAnsiTheme="minorEastAsia"/>
          <w:sz w:val="28"/>
          <w:szCs w:val="28"/>
        </w:rPr>
      </w:pPr>
      <w:r w:rsidRPr="00C81CF6">
        <w:rPr>
          <w:rFonts w:asciiTheme="minorEastAsia" w:eastAsiaTheme="minorEastAsia" w:hAnsiTheme="minorEastAsia" w:cs="한컴바탕" w:hint="eastAsia"/>
          <w:b/>
          <w:sz w:val="28"/>
          <w:szCs w:val="28"/>
        </w:rPr>
        <w:t xml:space="preserve"> </w:t>
      </w:r>
    </w:p>
    <w:p w:rsidR="00F27CF8" w:rsidRPr="00C81CF6" w:rsidRDefault="00F27CF8" w:rsidP="00C81CF6">
      <w:pPr>
        <w:wordWrap/>
        <w:rPr>
          <w:rFonts w:asciiTheme="minorEastAsia" w:hAnsiTheme="minorEastAsia" w:cs="한컴바탕"/>
          <w:b/>
          <w:sz w:val="28"/>
          <w:szCs w:val="28"/>
        </w:rPr>
      </w:pPr>
    </w:p>
    <w:p w:rsidR="00C245BA" w:rsidRPr="004067DB" w:rsidRDefault="00C245BA" w:rsidP="00644224">
      <w:pPr>
        <w:jc w:val="center"/>
        <w:rPr>
          <w:rFonts w:ascii="HY신명조" w:eastAsia="HY신명조"/>
          <w:b/>
          <w:sz w:val="28"/>
          <w:szCs w:val="28"/>
        </w:rPr>
      </w:pPr>
    </w:p>
    <w:p w:rsidR="00C245BA" w:rsidRPr="00D2690D" w:rsidRDefault="00C245BA" w:rsidP="00644224">
      <w:pPr>
        <w:jc w:val="center"/>
        <w:rPr>
          <w:b/>
          <w:sz w:val="32"/>
          <w:szCs w:val="32"/>
        </w:rPr>
      </w:pPr>
    </w:p>
    <w:p w:rsidR="00C245BA" w:rsidRDefault="00C245BA" w:rsidP="00644224">
      <w:pPr>
        <w:jc w:val="center"/>
        <w:rPr>
          <w:b/>
          <w:sz w:val="32"/>
          <w:szCs w:val="32"/>
        </w:rPr>
      </w:pPr>
    </w:p>
    <w:p w:rsidR="00C245BA" w:rsidRDefault="00C245BA" w:rsidP="00644224">
      <w:pPr>
        <w:jc w:val="center"/>
        <w:rPr>
          <w:b/>
          <w:sz w:val="32"/>
          <w:szCs w:val="32"/>
        </w:rPr>
      </w:pPr>
    </w:p>
    <w:p w:rsidR="00C245BA" w:rsidRDefault="00C245BA" w:rsidP="00644224">
      <w:pPr>
        <w:jc w:val="center"/>
        <w:rPr>
          <w:b/>
          <w:sz w:val="32"/>
          <w:szCs w:val="32"/>
        </w:rPr>
      </w:pPr>
    </w:p>
    <w:p w:rsidR="00C245BA" w:rsidRDefault="00C245BA" w:rsidP="00644224">
      <w:pPr>
        <w:jc w:val="center"/>
        <w:rPr>
          <w:b/>
          <w:sz w:val="32"/>
          <w:szCs w:val="32"/>
        </w:rPr>
      </w:pPr>
    </w:p>
    <w:p w:rsidR="00C245BA" w:rsidRPr="0031110E" w:rsidRDefault="0031110E" w:rsidP="0031110E">
      <w:pPr>
        <w:jc w:val="center"/>
        <w:rPr>
          <w:rFonts w:ascii="한컴바탕" w:eastAsia="한컴바탕" w:hAnsi="한컴바탕" w:cs="한컴바탕"/>
          <w:b/>
          <w:sz w:val="48"/>
          <w:szCs w:val="48"/>
        </w:rPr>
      </w:pPr>
      <w:r w:rsidRPr="0031110E">
        <w:rPr>
          <w:rFonts w:ascii="한컴바탕" w:eastAsia="한컴바탕" w:hAnsi="한컴바탕" w:cs="한컴바탕" w:hint="eastAsia"/>
          <w:b/>
          <w:sz w:val="48"/>
          <w:szCs w:val="48"/>
        </w:rPr>
        <w:t>워크</w:t>
      </w:r>
      <w:r w:rsidR="00C81CF6">
        <w:rPr>
          <w:rFonts w:ascii="한컴바탕" w:eastAsia="한컴바탕" w:hAnsi="한컴바탕" w:cs="한컴바탕" w:hint="eastAsia"/>
          <w:b/>
          <w:sz w:val="48"/>
          <w:szCs w:val="48"/>
        </w:rPr>
        <w:t>샵</w:t>
      </w:r>
      <w:r w:rsidRPr="0031110E">
        <w:rPr>
          <w:rFonts w:ascii="한컴바탕" w:eastAsia="한컴바탕" w:hAnsi="한컴바탕" w:cs="한컴바탕" w:hint="eastAsia"/>
          <w:b/>
          <w:sz w:val="48"/>
          <w:szCs w:val="48"/>
        </w:rPr>
        <w:t xml:space="preserve"> 일정표</w:t>
      </w:r>
    </w:p>
    <w:p w:rsidR="0031110E" w:rsidRPr="0031110E" w:rsidRDefault="0031110E" w:rsidP="00644224">
      <w:pPr>
        <w:rPr>
          <w:rFonts w:ascii="한컴바탕" w:eastAsia="한컴바탕" w:hAnsi="한컴바탕" w:cs="한컴바탕"/>
          <w:b/>
          <w:szCs w:val="20"/>
        </w:rPr>
      </w:pPr>
    </w:p>
    <w:tbl>
      <w:tblPr>
        <w:tblStyle w:val="a3"/>
        <w:tblW w:w="10598" w:type="dxa"/>
        <w:jc w:val="center"/>
        <w:tblCellMar>
          <w:top w:w="57" w:type="dxa"/>
          <w:bottom w:w="57" w:type="dxa"/>
        </w:tblCellMar>
        <w:tblLook w:val="04A0"/>
      </w:tblPr>
      <w:tblGrid>
        <w:gridCol w:w="1559"/>
        <w:gridCol w:w="4396"/>
        <w:gridCol w:w="4643"/>
      </w:tblGrid>
      <w:tr w:rsidR="0058012C" w:rsidRPr="0003496B" w:rsidTr="00045AF1">
        <w:trPr>
          <w:jc w:val="center"/>
        </w:trPr>
        <w:tc>
          <w:tcPr>
            <w:tcW w:w="1560" w:type="dxa"/>
            <w:shd w:val="clear" w:color="auto" w:fill="C6D9F1" w:themeFill="text2" w:themeFillTint="33"/>
          </w:tcPr>
          <w:p w:rsidR="0058012C" w:rsidRPr="00F57DA3" w:rsidRDefault="009A70B3" w:rsidP="00266FF3">
            <w:pPr>
              <w:jc w:val="center"/>
              <w:rPr>
                <w:rFonts w:eastAsiaTheme="minorHAnsi" w:cs="한컴바탕"/>
                <w:b/>
                <w:sz w:val="22"/>
              </w:rPr>
            </w:pPr>
            <w:r w:rsidRPr="00F57DA3">
              <w:rPr>
                <w:rFonts w:eastAsiaTheme="minorHAnsi" w:cs="한컴바탕" w:hint="eastAsia"/>
                <w:b/>
                <w:sz w:val="22"/>
              </w:rPr>
              <w:t>시간</w:t>
            </w:r>
          </w:p>
        </w:tc>
        <w:tc>
          <w:tcPr>
            <w:tcW w:w="4396" w:type="dxa"/>
            <w:shd w:val="clear" w:color="auto" w:fill="C6D9F1" w:themeFill="text2" w:themeFillTint="33"/>
          </w:tcPr>
          <w:p w:rsidR="0058012C" w:rsidRPr="00F57DA3" w:rsidRDefault="009A70B3" w:rsidP="00691E81">
            <w:pPr>
              <w:jc w:val="center"/>
              <w:rPr>
                <w:rFonts w:eastAsiaTheme="minorHAnsi" w:cs="한컴바탕"/>
                <w:b/>
                <w:sz w:val="22"/>
              </w:rPr>
            </w:pPr>
            <w:r w:rsidRPr="00F57DA3">
              <w:rPr>
                <w:rFonts w:eastAsiaTheme="minorHAnsi" w:cs="한컴바탕" w:hint="eastAsia"/>
                <w:b/>
                <w:sz w:val="22"/>
              </w:rPr>
              <w:t xml:space="preserve">장소: </w:t>
            </w:r>
            <w:r w:rsidR="0058012C" w:rsidRPr="00F57DA3">
              <w:rPr>
                <w:rFonts w:eastAsiaTheme="minorHAnsi" w:cs="한컴바탕" w:hint="eastAsia"/>
                <w:b/>
                <w:sz w:val="22"/>
              </w:rPr>
              <w:t xml:space="preserve"> </w:t>
            </w:r>
            <w:r w:rsidR="00402B64">
              <w:rPr>
                <w:rFonts w:eastAsiaTheme="minorHAnsi" w:cs="한컴바탕" w:hint="eastAsia"/>
                <w:b/>
                <w:sz w:val="22"/>
              </w:rPr>
              <w:t>본관 1150</w:t>
            </w:r>
          </w:p>
        </w:tc>
        <w:tc>
          <w:tcPr>
            <w:tcW w:w="4642" w:type="dxa"/>
            <w:shd w:val="clear" w:color="auto" w:fill="C6D9F1" w:themeFill="text2" w:themeFillTint="33"/>
          </w:tcPr>
          <w:p w:rsidR="0058012C" w:rsidRPr="00F57DA3" w:rsidRDefault="000C7C3A" w:rsidP="00691E81">
            <w:pPr>
              <w:jc w:val="center"/>
              <w:rPr>
                <w:rFonts w:eastAsiaTheme="minorHAnsi" w:cs="한컴바탕"/>
                <w:b/>
                <w:sz w:val="22"/>
              </w:rPr>
            </w:pPr>
            <w:r w:rsidRPr="00F57DA3">
              <w:rPr>
                <w:rFonts w:eastAsiaTheme="minorHAnsi" w:cs="한컴바탕" w:hint="eastAsia"/>
                <w:b/>
                <w:sz w:val="22"/>
              </w:rPr>
              <w:t xml:space="preserve">장소: </w:t>
            </w:r>
            <w:r w:rsidR="00402B64">
              <w:rPr>
                <w:rFonts w:eastAsiaTheme="minorHAnsi" w:cs="한컴바탕" w:hint="eastAsia"/>
                <w:b/>
                <w:sz w:val="22"/>
              </w:rPr>
              <w:t>본관</w:t>
            </w:r>
            <w:r w:rsidR="00837072">
              <w:rPr>
                <w:rFonts w:eastAsiaTheme="minorHAnsi" w:cs="한컴바탕" w:hint="eastAsia"/>
                <w:b/>
                <w:sz w:val="22"/>
              </w:rPr>
              <w:t xml:space="preserve"> </w:t>
            </w:r>
            <w:r w:rsidR="00402B64">
              <w:rPr>
                <w:rFonts w:eastAsiaTheme="minorHAnsi" w:cs="한컴바탕" w:hint="eastAsia"/>
                <w:b/>
                <w:sz w:val="22"/>
              </w:rPr>
              <w:t>1154</w:t>
            </w:r>
          </w:p>
        </w:tc>
      </w:tr>
      <w:tr w:rsidR="00AA1D46" w:rsidRPr="0003496B" w:rsidTr="00045AF1">
        <w:trPr>
          <w:jc w:val="center"/>
        </w:trPr>
        <w:tc>
          <w:tcPr>
            <w:tcW w:w="1560" w:type="dxa"/>
          </w:tcPr>
          <w:p w:rsidR="00AA1D46" w:rsidRPr="00045AF1" w:rsidRDefault="00AA1D46" w:rsidP="00266FF3">
            <w:pPr>
              <w:jc w:val="center"/>
              <w:rPr>
                <w:rFonts w:eastAsiaTheme="minorHAnsi" w:cs="한컴바탕"/>
                <w:szCs w:val="20"/>
              </w:rPr>
            </w:pPr>
            <w:r w:rsidRPr="00045AF1">
              <w:rPr>
                <w:rFonts w:eastAsiaTheme="minorHAnsi" w:cs="한컴바탕" w:hint="eastAsia"/>
                <w:b/>
                <w:szCs w:val="20"/>
              </w:rPr>
              <w:t>9:30-10:00</w:t>
            </w:r>
          </w:p>
        </w:tc>
        <w:tc>
          <w:tcPr>
            <w:tcW w:w="9038" w:type="dxa"/>
            <w:gridSpan w:val="2"/>
          </w:tcPr>
          <w:p w:rsidR="00AA1D46" w:rsidRPr="00F57DA3" w:rsidRDefault="00F57DA3" w:rsidP="00266FF3">
            <w:pPr>
              <w:jc w:val="center"/>
              <w:rPr>
                <w:rFonts w:eastAsiaTheme="minorHAnsi" w:cs="한컴바탕"/>
                <w:b/>
                <w:sz w:val="22"/>
              </w:rPr>
            </w:pPr>
            <w:r w:rsidRPr="00F57DA3">
              <w:rPr>
                <w:rFonts w:eastAsiaTheme="minorHAnsi" w:cs="한컴바탕" w:hint="eastAsia"/>
                <w:b/>
                <w:sz w:val="22"/>
              </w:rPr>
              <w:t>Registration</w:t>
            </w:r>
          </w:p>
        </w:tc>
      </w:tr>
      <w:tr w:rsidR="00AA1D46" w:rsidRPr="0003496B" w:rsidTr="000C5FEC">
        <w:trPr>
          <w:trHeight w:val="463"/>
          <w:jc w:val="center"/>
        </w:trPr>
        <w:tc>
          <w:tcPr>
            <w:tcW w:w="1560" w:type="dxa"/>
          </w:tcPr>
          <w:p w:rsidR="00AA1D46" w:rsidRPr="00045AF1" w:rsidRDefault="00AA1D46" w:rsidP="00266FF3">
            <w:pPr>
              <w:jc w:val="center"/>
              <w:rPr>
                <w:rFonts w:eastAsiaTheme="minorHAnsi" w:cs="한컴바탕"/>
                <w:szCs w:val="20"/>
              </w:rPr>
            </w:pPr>
          </w:p>
        </w:tc>
        <w:tc>
          <w:tcPr>
            <w:tcW w:w="4396" w:type="dxa"/>
            <w:vAlign w:val="center"/>
          </w:tcPr>
          <w:p w:rsidR="00691E81" w:rsidRPr="00F57DA3" w:rsidRDefault="00A26294" w:rsidP="00691E81">
            <w:pPr>
              <w:jc w:val="center"/>
              <w:rPr>
                <w:rFonts w:eastAsiaTheme="minorHAnsi" w:cs="한컴바탕"/>
                <w:b/>
                <w:sz w:val="24"/>
                <w:szCs w:val="24"/>
              </w:rPr>
            </w:pPr>
            <w:r>
              <w:rPr>
                <w:rFonts w:eastAsiaTheme="minorHAnsi" w:cs="한컴바탕" w:hint="eastAsia"/>
                <w:b/>
                <w:sz w:val="24"/>
                <w:szCs w:val="24"/>
              </w:rPr>
              <w:t xml:space="preserve">양적 연구방법의 </w:t>
            </w:r>
            <w:r w:rsidR="00691E81" w:rsidRPr="00F57DA3">
              <w:rPr>
                <w:rFonts w:eastAsiaTheme="minorHAnsi" w:cs="한컴바탕" w:hint="eastAsia"/>
                <w:b/>
                <w:sz w:val="24"/>
                <w:szCs w:val="24"/>
              </w:rPr>
              <w:t xml:space="preserve">이론과 </w:t>
            </w:r>
            <w:r w:rsidR="00691E81" w:rsidRPr="00F57DA3">
              <w:rPr>
                <w:rFonts w:eastAsiaTheme="minorHAnsi" w:cs="한컴바탕"/>
                <w:b/>
                <w:sz w:val="24"/>
                <w:szCs w:val="24"/>
              </w:rPr>
              <w:t>실제</w:t>
            </w:r>
          </w:p>
          <w:p w:rsidR="00691E81" w:rsidRDefault="00691E81" w:rsidP="00691E81">
            <w:pPr>
              <w:jc w:val="center"/>
              <w:rPr>
                <w:rFonts w:eastAsiaTheme="minorHAnsi" w:cs="한컴바탕"/>
                <w:b/>
                <w:szCs w:val="20"/>
              </w:rPr>
            </w:pPr>
          </w:p>
          <w:p w:rsidR="00AA1D46" w:rsidRPr="00F57DA3" w:rsidRDefault="00691E81" w:rsidP="00691E81">
            <w:pPr>
              <w:jc w:val="right"/>
              <w:rPr>
                <w:rFonts w:eastAsiaTheme="minorHAnsi" w:cs="한컴바탕"/>
                <w:b/>
                <w:sz w:val="22"/>
              </w:rPr>
            </w:pPr>
            <w:r w:rsidRPr="00F57DA3">
              <w:rPr>
                <w:rFonts w:eastAsiaTheme="minorHAnsi" w:cs="한컴바탕" w:hint="eastAsia"/>
                <w:b/>
                <w:sz w:val="22"/>
              </w:rPr>
              <w:t>조영일(성신여대)</w:t>
            </w:r>
          </w:p>
        </w:tc>
        <w:tc>
          <w:tcPr>
            <w:tcW w:w="4642" w:type="dxa"/>
            <w:vAlign w:val="center"/>
          </w:tcPr>
          <w:p w:rsidR="00691E81" w:rsidRPr="00F57DA3" w:rsidRDefault="00691E81" w:rsidP="00691E81">
            <w:pPr>
              <w:jc w:val="center"/>
              <w:rPr>
                <w:rFonts w:eastAsiaTheme="minorHAnsi" w:cs="한컴바탕"/>
                <w:b/>
                <w:sz w:val="24"/>
                <w:szCs w:val="24"/>
              </w:rPr>
            </w:pPr>
            <w:r w:rsidRPr="00F57DA3">
              <w:rPr>
                <w:rFonts w:eastAsiaTheme="minorHAnsi" w:cs="한컴바탕" w:hint="eastAsia"/>
                <w:b/>
                <w:sz w:val="24"/>
                <w:szCs w:val="24"/>
              </w:rPr>
              <w:t>질</w:t>
            </w:r>
            <w:r w:rsidRPr="00F57DA3">
              <w:rPr>
                <w:rFonts w:eastAsiaTheme="minorHAnsi" w:cs="한컴바탕"/>
                <w:b/>
                <w:sz w:val="24"/>
                <w:szCs w:val="24"/>
              </w:rPr>
              <w:t>적</w:t>
            </w:r>
            <w:r w:rsidRPr="00F57DA3">
              <w:rPr>
                <w:rFonts w:eastAsiaTheme="minorHAnsi" w:cs="한컴바탕" w:hint="eastAsia"/>
                <w:b/>
                <w:sz w:val="24"/>
                <w:szCs w:val="24"/>
              </w:rPr>
              <w:t xml:space="preserve"> </w:t>
            </w:r>
            <w:r w:rsidRPr="00F57DA3">
              <w:rPr>
                <w:rFonts w:eastAsiaTheme="minorHAnsi" w:cs="한컴바탕"/>
                <w:b/>
                <w:sz w:val="24"/>
                <w:szCs w:val="24"/>
              </w:rPr>
              <w:t>연구방법</w:t>
            </w:r>
            <w:r w:rsidR="00A26294">
              <w:rPr>
                <w:rFonts w:eastAsiaTheme="minorHAnsi" w:cs="한컴바탕" w:hint="eastAsia"/>
                <w:b/>
                <w:sz w:val="24"/>
                <w:szCs w:val="24"/>
              </w:rPr>
              <w:t>의 이론과 실제</w:t>
            </w:r>
          </w:p>
          <w:p w:rsidR="00691E81" w:rsidRPr="00F57DA3" w:rsidRDefault="00691E81" w:rsidP="00691E81">
            <w:pPr>
              <w:jc w:val="center"/>
              <w:rPr>
                <w:rFonts w:eastAsiaTheme="minorHAnsi" w:cs="한컴바탕"/>
                <w:b/>
                <w:sz w:val="24"/>
                <w:szCs w:val="24"/>
              </w:rPr>
            </w:pPr>
          </w:p>
          <w:p w:rsidR="003F6ABD" w:rsidRPr="00B37EB9" w:rsidRDefault="00B37EB9" w:rsidP="00A26294">
            <w:pPr>
              <w:jc w:val="right"/>
              <w:rPr>
                <w:b/>
                <w:sz w:val="22"/>
              </w:rPr>
            </w:pPr>
            <w:proofErr w:type="spellStart"/>
            <w:r w:rsidRPr="00B37EB9">
              <w:rPr>
                <w:rFonts w:hint="eastAsia"/>
                <w:b/>
                <w:sz w:val="22"/>
              </w:rPr>
              <w:t>도승이</w:t>
            </w:r>
            <w:proofErr w:type="spellEnd"/>
            <w:r w:rsidRPr="00B37EB9">
              <w:rPr>
                <w:rFonts w:hint="eastAsia"/>
                <w:b/>
                <w:sz w:val="22"/>
              </w:rPr>
              <w:t>(성균관대)</w:t>
            </w:r>
          </w:p>
        </w:tc>
      </w:tr>
      <w:tr w:rsidR="0058012C" w:rsidRPr="0003496B" w:rsidTr="000C5FEC">
        <w:trPr>
          <w:trHeight w:val="1550"/>
          <w:jc w:val="center"/>
        </w:trPr>
        <w:tc>
          <w:tcPr>
            <w:tcW w:w="1560" w:type="dxa"/>
          </w:tcPr>
          <w:p w:rsidR="0058012C" w:rsidRPr="00045AF1" w:rsidRDefault="0058012C" w:rsidP="00691E81">
            <w:pPr>
              <w:jc w:val="center"/>
              <w:rPr>
                <w:rFonts w:eastAsiaTheme="minorHAnsi" w:cs="한컴바탕"/>
                <w:b/>
                <w:szCs w:val="20"/>
              </w:rPr>
            </w:pPr>
            <w:r w:rsidRPr="00045AF1">
              <w:rPr>
                <w:rFonts w:eastAsiaTheme="minorHAnsi" w:cs="한컴바탕"/>
                <w:b/>
                <w:szCs w:val="20"/>
              </w:rPr>
              <w:t>10:00 –</w:t>
            </w:r>
            <w:r w:rsidR="00045AF1">
              <w:rPr>
                <w:rFonts w:eastAsiaTheme="minorHAnsi" w:cs="한컴바탕" w:hint="eastAsia"/>
                <w:b/>
                <w:szCs w:val="20"/>
              </w:rPr>
              <w:t>1</w:t>
            </w:r>
            <w:r w:rsidR="00691E81">
              <w:rPr>
                <w:rFonts w:eastAsiaTheme="minorHAnsi" w:cs="한컴바탕" w:hint="eastAsia"/>
                <w:b/>
                <w:szCs w:val="20"/>
              </w:rPr>
              <w:t>1</w:t>
            </w:r>
            <w:r w:rsidRPr="00045AF1">
              <w:rPr>
                <w:rFonts w:eastAsiaTheme="minorHAnsi" w:cs="한컴바탕"/>
                <w:b/>
                <w:szCs w:val="20"/>
              </w:rPr>
              <w:t>:00</w:t>
            </w:r>
          </w:p>
        </w:tc>
        <w:tc>
          <w:tcPr>
            <w:tcW w:w="4396" w:type="dxa"/>
          </w:tcPr>
          <w:p w:rsidR="00837072" w:rsidRDefault="00837072" w:rsidP="00837072">
            <w:pPr>
              <w:spacing w:line="200" w:lineRule="exact"/>
              <w:jc w:val="center"/>
              <w:rPr>
                <w:rFonts w:eastAsiaTheme="minorHAnsi" w:cs="한컴바탕"/>
                <w:b/>
                <w:szCs w:val="20"/>
              </w:rPr>
            </w:pPr>
            <w:r>
              <w:rPr>
                <w:rFonts w:asciiTheme="minorEastAsia" w:hAnsiTheme="minorEastAsia" w:cs="한컴바탕" w:hint="eastAsia"/>
                <w:b/>
                <w:szCs w:val="20"/>
              </w:rPr>
              <w:t>분산분석의 기본</w:t>
            </w:r>
          </w:p>
          <w:p w:rsidR="00837072" w:rsidRDefault="00837072" w:rsidP="00837072">
            <w:pPr>
              <w:spacing w:line="200" w:lineRule="exact"/>
              <w:jc w:val="center"/>
              <w:rPr>
                <w:rFonts w:eastAsiaTheme="minorHAnsi" w:cs="한컴바탕"/>
                <w:b/>
                <w:szCs w:val="20"/>
              </w:rPr>
            </w:pPr>
          </w:p>
          <w:p w:rsidR="00837072" w:rsidRDefault="00837072" w:rsidP="00837072">
            <w:pPr>
              <w:spacing w:line="200" w:lineRule="exact"/>
              <w:jc w:val="center"/>
              <w:rPr>
                <w:rFonts w:eastAsiaTheme="minorHAnsi" w:cs="한컴바탕"/>
                <w:szCs w:val="20"/>
              </w:rPr>
            </w:pPr>
          </w:p>
          <w:p w:rsidR="00837072" w:rsidRPr="00D55E9C" w:rsidRDefault="00837072" w:rsidP="00837072">
            <w:pPr>
              <w:jc w:val="center"/>
              <w:rPr>
                <w:rFonts w:eastAsiaTheme="minorHAnsi" w:cs="한컴바탕"/>
                <w:i/>
                <w:szCs w:val="20"/>
              </w:rPr>
            </w:pPr>
            <w:r>
              <w:rPr>
                <w:rFonts w:asciiTheme="minorEastAsia" w:hAnsiTheme="minorEastAsia" w:cs="한컴바탕" w:hint="eastAsia"/>
                <w:i/>
                <w:szCs w:val="20"/>
              </w:rPr>
              <w:t>Basic Principles in Hypothesis Testing</w:t>
            </w:r>
          </w:p>
          <w:p w:rsidR="0058012C" w:rsidRPr="000C5FEC" w:rsidRDefault="00837072" w:rsidP="00837072">
            <w:pPr>
              <w:jc w:val="center"/>
              <w:rPr>
                <w:rFonts w:eastAsiaTheme="minorHAnsi" w:cs="한컴바탕"/>
                <w:i/>
                <w:sz w:val="22"/>
              </w:rPr>
            </w:pPr>
            <w:r>
              <w:rPr>
                <w:rFonts w:cs="한컴바탕" w:hint="eastAsia"/>
                <w:i/>
                <w:szCs w:val="20"/>
              </w:rPr>
              <w:t>Basics in Analysis of Variance</w:t>
            </w:r>
          </w:p>
        </w:tc>
        <w:tc>
          <w:tcPr>
            <w:tcW w:w="4642" w:type="dxa"/>
            <w:vAlign w:val="center"/>
          </w:tcPr>
          <w:p w:rsidR="00B37EB9" w:rsidRPr="00B37EB9" w:rsidRDefault="00B37EB9" w:rsidP="00B37EB9">
            <w:pPr>
              <w:pStyle w:val="a7"/>
              <w:widowControl w:val="0"/>
              <w:wordWrap w:val="0"/>
              <w:autoSpaceDE w:val="0"/>
              <w:autoSpaceDN w:val="0"/>
              <w:spacing w:line="432" w:lineRule="auto"/>
              <w:ind w:right="174"/>
              <w:jc w:val="center"/>
              <w:textAlignment w:val="baseline"/>
              <w:rPr>
                <w:rFonts w:ascii="굴림" w:eastAsia="굴림" w:hAnsi="굴림"/>
              </w:rPr>
            </w:pPr>
            <w:r w:rsidRPr="00B37EB9">
              <w:rPr>
                <w:rFonts w:ascii="굴림" w:eastAsia="굴림" w:hAnsi="굴림"/>
              </w:rPr>
              <w:t>질적</w:t>
            </w:r>
            <w:r w:rsidRPr="00B37EB9">
              <w:rPr>
                <w:rFonts w:ascii="굴림" w:eastAsia="굴림" w:hAnsi="굴림" w:hint="eastAsia"/>
              </w:rPr>
              <w:t xml:space="preserve"> </w:t>
            </w:r>
            <w:r w:rsidRPr="00B37EB9">
              <w:rPr>
                <w:rFonts w:ascii="굴림" w:eastAsia="굴림" w:hAnsi="굴림"/>
              </w:rPr>
              <w:t>연구와 양적 연구 차이점</w:t>
            </w:r>
          </w:p>
          <w:p w:rsidR="0058012C" w:rsidRPr="00B37EB9" w:rsidRDefault="00B37EB9" w:rsidP="00B37EB9">
            <w:pPr>
              <w:pStyle w:val="a7"/>
              <w:widowControl w:val="0"/>
              <w:wordWrap w:val="0"/>
              <w:autoSpaceDE w:val="0"/>
              <w:autoSpaceDN w:val="0"/>
              <w:spacing w:line="432" w:lineRule="auto"/>
              <w:ind w:right="174"/>
              <w:jc w:val="center"/>
              <w:textAlignment w:val="baseline"/>
            </w:pPr>
            <w:r w:rsidRPr="00B37EB9">
              <w:rPr>
                <w:rFonts w:ascii="굴림" w:eastAsia="굴림" w:hAnsi="굴림"/>
              </w:rPr>
              <w:t>질적</w:t>
            </w:r>
            <w:r w:rsidRPr="00B37EB9">
              <w:rPr>
                <w:rFonts w:ascii="굴림" w:eastAsia="굴림" w:hAnsi="굴림" w:hint="eastAsia"/>
              </w:rPr>
              <w:t xml:space="preserve"> </w:t>
            </w:r>
            <w:r w:rsidRPr="00B37EB9">
              <w:rPr>
                <w:rFonts w:ascii="굴림" w:eastAsia="굴림" w:hAnsi="굴림"/>
              </w:rPr>
              <w:t>연구 개관 및 다섯 가지 전통</w:t>
            </w:r>
          </w:p>
        </w:tc>
      </w:tr>
      <w:tr w:rsidR="00691E81" w:rsidRPr="0003496B" w:rsidTr="00045AF1">
        <w:trPr>
          <w:jc w:val="center"/>
        </w:trPr>
        <w:tc>
          <w:tcPr>
            <w:tcW w:w="1560" w:type="dxa"/>
          </w:tcPr>
          <w:p w:rsidR="00691E81" w:rsidRPr="00045AF1" w:rsidRDefault="00691E81" w:rsidP="00266FF3">
            <w:pPr>
              <w:jc w:val="center"/>
              <w:rPr>
                <w:rFonts w:eastAsiaTheme="minorHAnsi" w:cs="한컴바탕"/>
                <w:b/>
                <w:szCs w:val="20"/>
              </w:rPr>
            </w:pPr>
            <w:r>
              <w:rPr>
                <w:rFonts w:eastAsiaTheme="minorHAnsi" w:cs="한컴바탕" w:hint="eastAsia"/>
                <w:b/>
                <w:szCs w:val="20"/>
              </w:rPr>
              <w:t>11:00-11:15</w:t>
            </w:r>
          </w:p>
        </w:tc>
        <w:tc>
          <w:tcPr>
            <w:tcW w:w="9038" w:type="dxa"/>
            <w:gridSpan w:val="2"/>
          </w:tcPr>
          <w:p w:rsidR="00691E81" w:rsidRPr="00F57DA3" w:rsidRDefault="00691E81" w:rsidP="004067DB">
            <w:pPr>
              <w:jc w:val="center"/>
              <w:rPr>
                <w:rFonts w:asciiTheme="majorHAnsi" w:eastAsiaTheme="majorHAnsi" w:hAnsiTheme="majorHAnsi" w:cs="한컴바탕"/>
                <w:b/>
                <w:sz w:val="22"/>
              </w:rPr>
            </w:pPr>
            <w:r w:rsidRPr="00F57DA3">
              <w:rPr>
                <w:rFonts w:eastAsiaTheme="minorHAnsi" w:cs="한컴바탕"/>
                <w:b/>
                <w:sz w:val="22"/>
              </w:rPr>
              <w:t>Coffee Break</w:t>
            </w:r>
          </w:p>
        </w:tc>
      </w:tr>
      <w:tr w:rsidR="00B37EB9" w:rsidRPr="00B37EB9" w:rsidTr="00837072">
        <w:trPr>
          <w:trHeight w:val="1625"/>
          <w:jc w:val="center"/>
        </w:trPr>
        <w:tc>
          <w:tcPr>
            <w:tcW w:w="1560" w:type="dxa"/>
          </w:tcPr>
          <w:p w:rsidR="00B37EB9" w:rsidRPr="00045AF1" w:rsidRDefault="00B37EB9" w:rsidP="00266FF3">
            <w:pPr>
              <w:jc w:val="center"/>
              <w:rPr>
                <w:rFonts w:eastAsiaTheme="minorHAnsi" w:cs="한컴바탕"/>
                <w:b/>
                <w:szCs w:val="20"/>
              </w:rPr>
            </w:pPr>
            <w:r>
              <w:rPr>
                <w:rFonts w:eastAsiaTheme="minorHAnsi" w:cs="한컴바탕" w:hint="eastAsia"/>
                <w:b/>
                <w:szCs w:val="20"/>
              </w:rPr>
              <w:t>11:15-12:15</w:t>
            </w:r>
          </w:p>
        </w:tc>
        <w:tc>
          <w:tcPr>
            <w:tcW w:w="4395" w:type="dxa"/>
          </w:tcPr>
          <w:p w:rsidR="00837072" w:rsidRPr="008D5E66" w:rsidRDefault="00837072" w:rsidP="00837072">
            <w:pPr>
              <w:spacing w:line="200" w:lineRule="atLeast"/>
              <w:ind w:firstLineChars="800" w:firstLine="1600"/>
              <w:rPr>
                <w:rFonts w:cs="한컴바탕"/>
                <w:szCs w:val="20"/>
              </w:rPr>
            </w:pPr>
            <w:r>
              <w:rPr>
                <w:rFonts w:cs="한컴바탕" w:hint="eastAsia"/>
                <w:szCs w:val="20"/>
              </w:rPr>
              <w:t>ANOVA</w:t>
            </w:r>
          </w:p>
          <w:p w:rsidR="00837072" w:rsidRDefault="00837072" w:rsidP="00837072">
            <w:pPr>
              <w:spacing w:line="200" w:lineRule="atLeast"/>
              <w:jc w:val="center"/>
              <w:rPr>
                <w:rFonts w:eastAsiaTheme="minorHAnsi" w:cs="한컴바탕"/>
                <w:szCs w:val="20"/>
              </w:rPr>
            </w:pPr>
          </w:p>
          <w:p w:rsidR="00837072" w:rsidRPr="008D5E66" w:rsidRDefault="00837072" w:rsidP="00837072">
            <w:pPr>
              <w:spacing w:line="200" w:lineRule="atLeast"/>
              <w:jc w:val="center"/>
              <w:rPr>
                <w:rFonts w:cs="한컴바탕"/>
                <w:i/>
                <w:szCs w:val="20"/>
              </w:rPr>
            </w:pPr>
            <w:r>
              <w:rPr>
                <w:rFonts w:cs="한컴바탕" w:hint="eastAsia"/>
                <w:i/>
                <w:szCs w:val="20"/>
              </w:rPr>
              <w:t>One-way ANOVA</w:t>
            </w:r>
          </w:p>
          <w:p w:rsidR="00837072" w:rsidRDefault="00837072" w:rsidP="00837072">
            <w:pPr>
              <w:spacing w:line="200" w:lineRule="atLeast"/>
              <w:jc w:val="center"/>
              <w:rPr>
                <w:rFonts w:cs="한컴바탕"/>
                <w:i/>
                <w:szCs w:val="20"/>
              </w:rPr>
            </w:pPr>
            <w:r>
              <w:rPr>
                <w:rFonts w:cs="한컴바탕" w:hint="eastAsia"/>
                <w:i/>
                <w:szCs w:val="20"/>
              </w:rPr>
              <w:t>Post-Hoc Analysis</w:t>
            </w:r>
          </w:p>
          <w:p w:rsidR="00B37EB9" w:rsidRDefault="00837072" w:rsidP="00837072">
            <w:pPr>
              <w:jc w:val="center"/>
              <w:rPr>
                <w:rFonts w:asciiTheme="majorHAnsi" w:eastAsiaTheme="majorHAnsi" w:hAnsiTheme="majorHAnsi" w:cs="한컴바탕"/>
                <w:b/>
                <w:sz w:val="22"/>
              </w:rPr>
            </w:pPr>
            <w:r>
              <w:rPr>
                <w:rFonts w:cs="한컴바탕" w:hint="eastAsia"/>
                <w:i/>
                <w:szCs w:val="20"/>
              </w:rPr>
              <w:t>Two-way ANOVA</w:t>
            </w:r>
          </w:p>
        </w:tc>
        <w:tc>
          <w:tcPr>
            <w:tcW w:w="4643" w:type="dxa"/>
          </w:tcPr>
          <w:p w:rsidR="00B37EB9" w:rsidRPr="00B37EB9" w:rsidRDefault="00B37EB9" w:rsidP="00B37EB9">
            <w:pPr>
              <w:snapToGrid w:val="0"/>
              <w:spacing w:line="432" w:lineRule="auto"/>
              <w:ind w:right="174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B37EB9" w:rsidRPr="00B37EB9" w:rsidRDefault="00B37EB9" w:rsidP="00B37EB9">
            <w:pPr>
              <w:snapToGrid w:val="0"/>
              <w:spacing w:line="432" w:lineRule="auto"/>
              <w:ind w:right="174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37EB9">
              <w:rPr>
                <w:rFonts w:ascii="굴림" w:eastAsia="굴림" w:hAnsi="굴림" w:cs="굴림"/>
                <w:color w:val="000000"/>
                <w:kern w:val="0"/>
                <w:szCs w:val="20"/>
              </w:rPr>
              <w:t>질적</w:t>
            </w:r>
            <w:r w:rsidRPr="00B37EB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B37EB9">
              <w:rPr>
                <w:rFonts w:ascii="굴림" w:eastAsia="굴림" w:hAnsi="굴림" w:cs="굴림"/>
                <w:color w:val="000000"/>
                <w:kern w:val="0"/>
                <w:szCs w:val="20"/>
              </w:rPr>
              <w:t>연구에서 신뢰성의 문제</w:t>
            </w:r>
          </w:p>
          <w:p w:rsidR="00B37EB9" w:rsidRPr="00515C90" w:rsidRDefault="00B37EB9" w:rsidP="00515C90">
            <w:pPr>
              <w:snapToGrid w:val="0"/>
              <w:spacing w:line="432" w:lineRule="auto"/>
              <w:ind w:right="174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37EB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질적 연구에서 자료수집: 관찰</w:t>
            </w:r>
          </w:p>
        </w:tc>
      </w:tr>
      <w:tr w:rsidR="00AA1D46" w:rsidRPr="0003496B" w:rsidTr="00045AF1">
        <w:trPr>
          <w:jc w:val="center"/>
        </w:trPr>
        <w:tc>
          <w:tcPr>
            <w:tcW w:w="1560" w:type="dxa"/>
          </w:tcPr>
          <w:p w:rsidR="00AA1D46" w:rsidRPr="00045AF1" w:rsidRDefault="00AA1D46" w:rsidP="00691E81">
            <w:pPr>
              <w:jc w:val="center"/>
              <w:rPr>
                <w:rFonts w:eastAsiaTheme="minorHAnsi" w:cs="한컴바탕"/>
                <w:b/>
                <w:szCs w:val="20"/>
              </w:rPr>
            </w:pPr>
            <w:r w:rsidRPr="00045AF1">
              <w:rPr>
                <w:rFonts w:eastAsiaTheme="minorHAnsi" w:cs="한컴바탕"/>
                <w:b/>
                <w:szCs w:val="20"/>
              </w:rPr>
              <w:t>12:</w:t>
            </w:r>
            <w:r w:rsidR="00691E81">
              <w:rPr>
                <w:rFonts w:eastAsiaTheme="minorHAnsi" w:cs="한컴바탕" w:hint="eastAsia"/>
                <w:b/>
                <w:szCs w:val="20"/>
              </w:rPr>
              <w:t>15</w:t>
            </w:r>
            <w:r w:rsidRPr="00045AF1">
              <w:rPr>
                <w:rFonts w:eastAsiaTheme="minorHAnsi" w:cs="한컴바탕"/>
                <w:b/>
                <w:szCs w:val="20"/>
              </w:rPr>
              <w:t xml:space="preserve"> – 13:</w:t>
            </w:r>
            <w:r w:rsidR="00691E81">
              <w:rPr>
                <w:rFonts w:eastAsiaTheme="minorHAnsi" w:cs="한컴바탕" w:hint="eastAsia"/>
                <w:b/>
                <w:szCs w:val="20"/>
              </w:rPr>
              <w:t>15</w:t>
            </w:r>
          </w:p>
        </w:tc>
        <w:tc>
          <w:tcPr>
            <w:tcW w:w="9038" w:type="dxa"/>
            <w:gridSpan w:val="2"/>
          </w:tcPr>
          <w:p w:rsidR="00AA1D46" w:rsidRPr="00F57DA3" w:rsidRDefault="004067DB" w:rsidP="004067DB">
            <w:pPr>
              <w:jc w:val="center"/>
              <w:rPr>
                <w:rFonts w:asciiTheme="majorHAnsi" w:eastAsiaTheme="majorHAnsi" w:hAnsiTheme="majorHAnsi" w:cs="한컴바탕"/>
                <w:b/>
                <w:sz w:val="22"/>
              </w:rPr>
            </w:pPr>
            <w:r w:rsidRPr="00F57DA3">
              <w:rPr>
                <w:rFonts w:asciiTheme="majorHAnsi" w:eastAsiaTheme="majorHAnsi" w:hAnsiTheme="majorHAnsi" w:cs="한컴바탕"/>
                <w:b/>
                <w:sz w:val="22"/>
              </w:rPr>
              <w:t>Lunch</w:t>
            </w:r>
          </w:p>
        </w:tc>
      </w:tr>
      <w:tr w:rsidR="0058012C" w:rsidRPr="0003496B" w:rsidTr="00045AF1">
        <w:trPr>
          <w:jc w:val="center"/>
        </w:trPr>
        <w:tc>
          <w:tcPr>
            <w:tcW w:w="1560" w:type="dxa"/>
          </w:tcPr>
          <w:p w:rsidR="0058012C" w:rsidRPr="00045AF1" w:rsidRDefault="0058012C" w:rsidP="00691E81">
            <w:pPr>
              <w:jc w:val="center"/>
              <w:rPr>
                <w:rFonts w:eastAsiaTheme="minorHAnsi" w:cs="한컴바탕"/>
                <w:b/>
                <w:szCs w:val="20"/>
              </w:rPr>
            </w:pPr>
            <w:r w:rsidRPr="00045AF1">
              <w:rPr>
                <w:rFonts w:eastAsiaTheme="minorHAnsi" w:cs="한컴바탕"/>
                <w:b/>
                <w:szCs w:val="20"/>
              </w:rPr>
              <w:t>13</w:t>
            </w:r>
            <w:r w:rsidR="003F6ABD">
              <w:rPr>
                <w:rFonts w:eastAsiaTheme="minorHAnsi" w:cs="한컴바탕" w:hint="eastAsia"/>
                <w:b/>
                <w:szCs w:val="20"/>
              </w:rPr>
              <w:t>:</w:t>
            </w:r>
            <w:r w:rsidR="00691E81">
              <w:rPr>
                <w:rFonts w:eastAsiaTheme="minorHAnsi" w:cs="한컴바탕" w:hint="eastAsia"/>
                <w:b/>
                <w:szCs w:val="20"/>
              </w:rPr>
              <w:t>15</w:t>
            </w:r>
            <w:r w:rsidRPr="00045AF1">
              <w:rPr>
                <w:rFonts w:eastAsiaTheme="minorHAnsi" w:cs="한컴바탕"/>
                <w:b/>
                <w:szCs w:val="20"/>
              </w:rPr>
              <w:t xml:space="preserve"> – 14:</w:t>
            </w:r>
            <w:r w:rsidR="00691E81">
              <w:rPr>
                <w:rFonts w:eastAsiaTheme="minorHAnsi" w:cs="한컴바탕" w:hint="eastAsia"/>
                <w:b/>
                <w:szCs w:val="20"/>
              </w:rPr>
              <w:t>30</w:t>
            </w:r>
          </w:p>
        </w:tc>
        <w:tc>
          <w:tcPr>
            <w:tcW w:w="4396" w:type="dxa"/>
          </w:tcPr>
          <w:p w:rsidR="00837072" w:rsidRPr="008D5E66" w:rsidRDefault="00837072" w:rsidP="00837072">
            <w:pPr>
              <w:ind w:firstLineChars="500" w:firstLine="1000"/>
              <w:rPr>
                <w:rFonts w:cs="한컴바탕"/>
                <w:szCs w:val="20"/>
              </w:rPr>
            </w:pPr>
            <w:r>
              <w:rPr>
                <w:rFonts w:cs="한컴바탕" w:hint="eastAsia"/>
                <w:szCs w:val="20"/>
              </w:rPr>
              <w:t>Analysis of Covariance</w:t>
            </w:r>
          </w:p>
          <w:p w:rsidR="00837072" w:rsidRDefault="00837072" w:rsidP="00837072">
            <w:pPr>
              <w:jc w:val="center"/>
              <w:rPr>
                <w:rFonts w:eastAsiaTheme="minorHAnsi" w:cs="한컴바탕"/>
                <w:szCs w:val="20"/>
              </w:rPr>
            </w:pPr>
          </w:p>
          <w:p w:rsidR="00837072" w:rsidRPr="008D5E66" w:rsidRDefault="00837072" w:rsidP="00837072">
            <w:pPr>
              <w:jc w:val="center"/>
              <w:rPr>
                <w:rFonts w:cs="한컴바탕"/>
                <w:i/>
                <w:szCs w:val="20"/>
              </w:rPr>
            </w:pPr>
            <w:r>
              <w:rPr>
                <w:rFonts w:cs="한컴바탕" w:hint="eastAsia"/>
                <w:i/>
                <w:szCs w:val="20"/>
              </w:rPr>
              <w:t>Two-way Interaction effects</w:t>
            </w:r>
          </w:p>
          <w:p w:rsidR="00691E81" w:rsidRPr="00F57DA3" w:rsidRDefault="00837072" w:rsidP="00837072">
            <w:pPr>
              <w:spacing w:line="240" w:lineRule="atLeast"/>
              <w:jc w:val="center"/>
              <w:rPr>
                <w:rFonts w:eastAsiaTheme="minorHAnsi" w:cs="한컴바탕"/>
                <w:i/>
                <w:sz w:val="22"/>
              </w:rPr>
            </w:pPr>
            <w:r>
              <w:rPr>
                <w:rFonts w:cs="한컴바탕" w:hint="eastAsia"/>
                <w:szCs w:val="20"/>
              </w:rPr>
              <w:t>Analysis of Covariance</w:t>
            </w:r>
          </w:p>
        </w:tc>
        <w:tc>
          <w:tcPr>
            <w:tcW w:w="4642" w:type="dxa"/>
          </w:tcPr>
          <w:p w:rsidR="00B37EB9" w:rsidRPr="00B37EB9" w:rsidRDefault="00B37EB9" w:rsidP="00B37EB9">
            <w:pPr>
              <w:snapToGrid w:val="0"/>
              <w:spacing w:line="432" w:lineRule="auto"/>
              <w:ind w:right="174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37EB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질적 연구에서 자료수집: 인터뷰</w:t>
            </w:r>
          </w:p>
          <w:p w:rsidR="00B37EB9" w:rsidRPr="00B37EB9" w:rsidRDefault="00B37EB9" w:rsidP="00B37EB9">
            <w:pPr>
              <w:snapToGrid w:val="0"/>
              <w:spacing w:line="432" w:lineRule="auto"/>
              <w:ind w:right="174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37EB9">
              <w:rPr>
                <w:rFonts w:ascii="굴림" w:eastAsia="굴림" w:hAnsi="굴림" w:cs="굴림"/>
                <w:color w:val="000000"/>
                <w:kern w:val="0"/>
                <w:szCs w:val="20"/>
              </w:rPr>
              <w:t>근거이론 분석 개관</w:t>
            </w:r>
            <w:r w:rsidRPr="00B37EB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및 절차</w:t>
            </w:r>
          </w:p>
          <w:p w:rsidR="00B37EB9" w:rsidRPr="00B37EB9" w:rsidRDefault="00B37EB9" w:rsidP="00B37EB9">
            <w:pPr>
              <w:snapToGrid w:val="0"/>
              <w:spacing w:line="432" w:lineRule="auto"/>
              <w:ind w:right="174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37EB9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근거이론 분석</w:t>
            </w:r>
            <w:r w:rsidRPr="00B37EB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단계: 개</w:t>
            </w:r>
            <w:r w:rsidRPr="00B37EB9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방코딩</w:t>
            </w:r>
            <w:r w:rsidRPr="00B37EB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, </w:t>
            </w:r>
            <w:proofErr w:type="spellStart"/>
            <w:r w:rsidRPr="00B37EB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축코딩</w:t>
            </w:r>
            <w:proofErr w:type="spellEnd"/>
            <w:r w:rsidRPr="00B37EB9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, 이론 형성</w:t>
            </w:r>
          </w:p>
          <w:p w:rsidR="0058012C" w:rsidRPr="00F57DA3" w:rsidRDefault="00B37EB9" w:rsidP="00B37EB9">
            <w:pPr>
              <w:spacing w:line="200" w:lineRule="atLeast"/>
              <w:jc w:val="center"/>
              <w:rPr>
                <w:rFonts w:eastAsiaTheme="minorHAnsi" w:cs="한컴바탕"/>
                <w:sz w:val="22"/>
              </w:rPr>
            </w:pPr>
            <w:r w:rsidRPr="00B37EB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개방코딩 실습</w:t>
            </w:r>
          </w:p>
        </w:tc>
      </w:tr>
      <w:tr w:rsidR="00AA1D46" w:rsidRPr="0003496B" w:rsidTr="00045AF1">
        <w:trPr>
          <w:trHeight w:val="184"/>
          <w:jc w:val="center"/>
        </w:trPr>
        <w:tc>
          <w:tcPr>
            <w:tcW w:w="1560" w:type="dxa"/>
          </w:tcPr>
          <w:p w:rsidR="00AA1D46" w:rsidRPr="00045AF1" w:rsidRDefault="00AA1D46" w:rsidP="00691E81">
            <w:pPr>
              <w:jc w:val="center"/>
              <w:rPr>
                <w:rFonts w:eastAsiaTheme="minorHAnsi" w:cs="한컴바탕"/>
                <w:b/>
                <w:szCs w:val="20"/>
              </w:rPr>
            </w:pPr>
            <w:r w:rsidRPr="00045AF1">
              <w:rPr>
                <w:rFonts w:eastAsiaTheme="minorHAnsi" w:cs="한컴바탕" w:hint="eastAsia"/>
                <w:b/>
                <w:szCs w:val="20"/>
              </w:rPr>
              <w:t>14:</w:t>
            </w:r>
            <w:r w:rsidR="00691E81">
              <w:rPr>
                <w:rFonts w:eastAsiaTheme="minorHAnsi" w:cs="한컴바탕" w:hint="eastAsia"/>
                <w:b/>
                <w:szCs w:val="20"/>
              </w:rPr>
              <w:t>30</w:t>
            </w:r>
            <w:r w:rsidRPr="00045AF1">
              <w:rPr>
                <w:rFonts w:eastAsiaTheme="minorHAnsi" w:cs="한컴바탕" w:hint="eastAsia"/>
                <w:b/>
                <w:szCs w:val="20"/>
              </w:rPr>
              <w:t xml:space="preserve"> </w:t>
            </w:r>
            <w:r w:rsidRPr="00045AF1">
              <w:rPr>
                <w:rFonts w:eastAsiaTheme="minorHAnsi" w:cs="한컴바탕"/>
                <w:b/>
                <w:szCs w:val="20"/>
              </w:rPr>
              <w:t>–</w:t>
            </w:r>
            <w:r w:rsidRPr="00045AF1">
              <w:rPr>
                <w:rFonts w:eastAsiaTheme="minorHAnsi" w:cs="한컴바탕" w:hint="eastAsia"/>
                <w:b/>
                <w:szCs w:val="20"/>
              </w:rPr>
              <w:t xml:space="preserve"> 1</w:t>
            </w:r>
            <w:r w:rsidR="00691E81">
              <w:rPr>
                <w:rFonts w:eastAsiaTheme="minorHAnsi" w:cs="한컴바탕" w:hint="eastAsia"/>
                <w:b/>
                <w:szCs w:val="20"/>
              </w:rPr>
              <w:t>4</w:t>
            </w:r>
            <w:r w:rsidRPr="00045AF1">
              <w:rPr>
                <w:rFonts w:eastAsiaTheme="minorHAnsi" w:cs="한컴바탕" w:hint="eastAsia"/>
                <w:b/>
                <w:szCs w:val="20"/>
              </w:rPr>
              <w:t>:</w:t>
            </w:r>
            <w:r w:rsidR="00691E81">
              <w:rPr>
                <w:rFonts w:eastAsiaTheme="minorHAnsi" w:cs="한컴바탕" w:hint="eastAsia"/>
                <w:b/>
                <w:szCs w:val="20"/>
              </w:rPr>
              <w:t>45</w:t>
            </w:r>
          </w:p>
        </w:tc>
        <w:tc>
          <w:tcPr>
            <w:tcW w:w="9038" w:type="dxa"/>
            <w:gridSpan w:val="2"/>
          </w:tcPr>
          <w:p w:rsidR="00AA1D46" w:rsidRPr="00F57DA3" w:rsidRDefault="00AA1D46" w:rsidP="00266FF3">
            <w:pPr>
              <w:jc w:val="center"/>
              <w:rPr>
                <w:rFonts w:eastAsiaTheme="minorHAnsi" w:cs="한컴바탕"/>
                <w:b/>
                <w:sz w:val="22"/>
              </w:rPr>
            </w:pPr>
            <w:r w:rsidRPr="00F57DA3">
              <w:rPr>
                <w:rFonts w:eastAsiaTheme="minorHAnsi" w:cs="한컴바탕"/>
                <w:b/>
                <w:sz w:val="22"/>
              </w:rPr>
              <w:t>Coffee Break</w:t>
            </w:r>
          </w:p>
        </w:tc>
      </w:tr>
      <w:tr w:rsidR="0058012C" w:rsidRPr="0003496B" w:rsidTr="00045AF1">
        <w:trPr>
          <w:trHeight w:val="23"/>
          <w:jc w:val="center"/>
        </w:trPr>
        <w:tc>
          <w:tcPr>
            <w:tcW w:w="1560" w:type="dxa"/>
          </w:tcPr>
          <w:p w:rsidR="0058012C" w:rsidRPr="00045AF1" w:rsidRDefault="0058012C" w:rsidP="00691E81">
            <w:pPr>
              <w:jc w:val="center"/>
              <w:rPr>
                <w:rFonts w:eastAsiaTheme="minorHAnsi" w:cs="한컴바탕"/>
                <w:b/>
                <w:szCs w:val="20"/>
              </w:rPr>
            </w:pPr>
            <w:r w:rsidRPr="00045AF1">
              <w:rPr>
                <w:rFonts w:eastAsiaTheme="minorHAnsi" w:cs="한컴바탕" w:hint="eastAsia"/>
                <w:b/>
                <w:szCs w:val="20"/>
              </w:rPr>
              <w:t>1</w:t>
            </w:r>
            <w:r w:rsidR="00691E81">
              <w:rPr>
                <w:rFonts w:eastAsiaTheme="minorHAnsi" w:cs="한컴바탕" w:hint="eastAsia"/>
                <w:b/>
                <w:szCs w:val="20"/>
              </w:rPr>
              <w:t>4</w:t>
            </w:r>
            <w:r w:rsidRPr="00045AF1">
              <w:rPr>
                <w:rFonts w:eastAsiaTheme="minorHAnsi" w:cs="한컴바탕" w:hint="eastAsia"/>
                <w:b/>
                <w:szCs w:val="20"/>
              </w:rPr>
              <w:t>:</w:t>
            </w:r>
            <w:r w:rsidR="00691E81">
              <w:rPr>
                <w:rFonts w:eastAsiaTheme="minorHAnsi" w:cs="한컴바탕" w:hint="eastAsia"/>
                <w:b/>
                <w:szCs w:val="20"/>
              </w:rPr>
              <w:t>45</w:t>
            </w:r>
            <w:r w:rsidRPr="00045AF1">
              <w:rPr>
                <w:rFonts w:eastAsiaTheme="minorHAnsi" w:cs="한컴바탕" w:hint="eastAsia"/>
                <w:b/>
                <w:szCs w:val="20"/>
              </w:rPr>
              <w:t xml:space="preserve"> </w:t>
            </w:r>
            <w:r w:rsidRPr="00045AF1">
              <w:rPr>
                <w:rFonts w:eastAsiaTheme="minorHAnsi" w:cs="한컴바탕"/>
                <w:b/>
                <w:szCs w:val="20"/>
              </w:rPr>
              <w:t>–</w:t>
            </w:r>
            <w:r w:rsidRPr="00045AF1">
              <w:rPr>
                <w:rFonts w:eastAsiaTheme="minorHAnsi" w:cs="한컴바탕" w:hint="eastAsia"/>
                <w:b/>
                <w:szCs w:val="20"/>
              </w:rPr>
              <w:t xml:space="preserve"> 16:</w:t>
            </w:r>
            <w:r w:rsidR="00691E81">
              <w:rPr>
                <w:rFonts w:eastAsiaTheme="minorHAnsi" w:cs="한컴바탕" w:hint="eastAsia"/>
                <w:b/>
                <w:szCs w:val="20"/>
              </w:rPr>
              <w:t>0</w:t>
            </w:r>
            <w:r w:rsidRPr="00045AF1">
              <w:rPr>
                <w:rFonts w:eastAsiaTheme="minorHAnsi" w:cs="한컴바탕" w:hint="eastAsia"/>
                <w:b/>
                <w:szCs w:val="20"/>
              </w:rPr>
              <w:t>0</w:t>
            </w:r>
          </w:p>
        </w:tc>
        <w:tc>
          <w:tcPr>
            <w:tcW w:w="4396" w:type="dxa"/>
          </w:tcPr>
          <w:p w:rsidR="00837072" w:rsidRPr="008D5E66" w:rsidRDefault="00837072" w:rsidP="00837072">
            <w:pPr>
              <w:jc w:val="center"/>
              <w:rPr>
                <w:rFonts w:cs="한컴바탕"/>
                <w:szCs w:val="20"/>
              </w:rPr>
            </w:pPr>
            <w:r>
              <w:rPr>
                <w:rFonts w:cs="한컴바탕" w:hint="eastAsia"/>
                <w:szCs w:val="20"/>
              </w:rPr>
              <w:t>Analysis of Covariance</w:t>
            </w:r>
          </w:p>
          <w:p w:rsidR="00837072" w:rsidRDefault="00837072" w:rsidP="00837072">
            <w:pPr>
              <w:jc w:val="center"/>
              <w:rPr>
                <w:rFonts w:eastAsiaTheme="minorHAnsi" w:cs="한컴바탕"/>
                <w:szCs w:val="20"/>
              </w:rPr>
            </w:pPr>
          </w:p>
          <w:p w:rsidR="00837072" w:rsidRPr="008D5E66" w:rsidRDefault="00837072" w:rsidP="00837072">
            <w:pPr>
              <w:jc w:val="center"/>
              <w:rPr>
                <w:rFonts w:cs="한컴바탕"/>
                <w:i/>
                <w:szCs w:val="20"/>
              </w:rPr>
            </w:pPr>
            <w:r>
              <w:rPr>
                <w:rFonts w:cs="한컴바탕" w:hint="eastAsia"/>
                <w:i/>
                <w:szCs w:val="20"/>
              </w:rPr>
              <w:t>Two-way Interaction effects</w:t>
            </w:r>
          </w:p>
          <w:p w:rsidR="00691E81" w:rsidRDefault="00837072" w:rsidP="00837072">
            <w:pPr>
              <w:spacing w:line="200" w:lineRule="exact"/>
              <w:jc w:val="center"/>
              <w:rPr>
                <w:rFonts w:eastAsiaTheme="minorHAnsi" w:cs="한컴바탕"/>
                <w:i/>
                <w:sz w:val="22"/>
              </w:rPr>
            </w:pPr>
            <w:r>
              <w:rPr>
                <w:rFonts w:cs="한컴바탕" w:hint="eastAsia"/>
                <w:szCs w:val="20"/>
              </w:rPr>
              <w:t>Analysis of Covariance</w:t>
            </w:r>
          </w:p>
          <w:p w:rsidR="00691E81" w:rsidRPr="00F57DA3" w:rsidRDefault="00691E81" w:rsidP="000C7C3A">
            <w:pPr>
              <w:spacing w:line="200" w:lineRule="exact"/>
              <w:jc w:val="center"/>
              <w:rPr>
                <w:rFonts w:eastAsiaTheme="minorHAnsi" w:cs="한컴바탕"/>
                <w:i/>
                <w:sz w:val="22"/>
              </w:rPr>
            </w:pPr>
          </w:p>
        </w:tc>
        <w:tc>
          <w:tcPr>
            <w:tcW w:w="4642" w:type="dxa"/>
          </w:tcPr>
          <w:p w:rsidR="00B37EB9" w:rsidRDefault="00B37EB9" w:rsidP="00B37EB9">
            <w:pPr>
              <w:snapToGrid w:val="0"/>
              <w:spacing w:line="432" w:lineRule="auto"/>
              <w:ind w:right="174"/>
              <w:jc w:val="center"/>
              <w:textAlignment w:val="baseline"/>
              <w:rPr>
                <w:rFonts w:ascii="굴림" w:eastAsia="새굴림" w:hAnsi="굴림" w:cs="굴림"/>
                <w:color w:val="000000"/>
                <w:kern w:val="0"/>
                <w:sz w:val="18"/>
                <w:szCs w:val="18"/>
              </w:rPr>
            </w:pPr>
          </w:p>
          <w:p w:rsidR="00B37EB9" w:rsidRPr="00B37EB9" w:rsidRDefault="00B37EB9" w:rsidP="00B37EB9">
            <w:pPr>
              <w:snapToGrid w:val="0"/>
              <w:spacing w:line="432" w:lineRule="auto"/>
              <w:ind w:right="174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B37EB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축코딩</w:t>
            </w:r>
            <w:proofErr w:type="spellEnd"/>
            <w:r w:rsidRPr="00B37EB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/이론 형성 절차 시연 및 실습</w:t>
            </w:r>
          </w:p>
          <w:p w:rsidR="0058012C" w:rsidRPr="00B37EB9" w:rsidRDefault="00B37EB9" w:rsidP="00B37EB9">
            <w:pPr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37EB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질적 연구 </w:t>
            </w:r>
            <w:r w:rsidRPr="00B37EB9">
              <w:rPr>
                <w:rFonts w:ascii="굴림" w:eastAsia="굴림" w:hAnsi="굴림" w:cs="굴림"/>
                <w:color w:val="000000"/>
                <w:kern w:val="0"/>
                <w:szCs w:val="20"/>
              </w:rPr>
              <w:t>논문 작성 및 좋은 질적 연구의 요건</w:t>
            </w:r>
          </w:p>
          <w:p w:rsidR="00B37EB9" w:rsidRPr="00F57DA3" w:rsidRDefault="00B37EB9" w:rsidP="00B37EB9">
            <w:pPr>
              <w:jc w:val="center"/>
              <w:rPr>
                <w:rFonts w:eastAsiaTheme="minorHAnsi" w:cs="한컴바탕"/>
                <w:sz w:val="22"/>
              </w:rPr>
            </w:pPr>
          </w:p>
        </w:tc>
      </w:tr>
    </w:tbl>
    <w:p w:rsidR="000C7C3A" w:rsidRDefault="000C7C3A" w:rsidP="003F6ABD">
      <w:pPr>
        <w:jc w:val="center"/>
        <w:rPr>
          <w:rFonts w:asciiTheme="majorHAnsi" w:eastAsiaTheme="majorHAnsi" w:hAnsiTheme="majorHAnsi" w:cs="한컴바탕"/>
          <w:b/>
          <w:sz w:val="22"/>
        </w:rPr>
      </w:pPr>
    </w:p>
    <w:p w:rsidR="00845C97" w:rsidRDefault="00402B64" w:rsidP="00402B64">
      <w:pPr>
        <w:jc w:val="left"/>
        <w:rPr>
          <w:rFonts w:asciiTheme="majorHAnsi" w:eastAsiaTheme="majorHAnsi" w:hAnsiTheme="majorHAnsi" w:cs="한컴바탕"/>
          <w:b/>
          <w:sz w:val="22"/>
        </w:rPr>
      </w:pPr>
      <w:r>
        <w:rPr>
          <w:rFonts w:asciiTheme="majorHAnsi" w:eastAsiaTheme="majorHAnsi" w:hAnsiTheme="majorHAnsi" w:cs="한컴바탕" w:hint="eastAsia"/>
          <w:b/>
          <w:sz w:val="22"/>
        </w:rPr>
        <w:t>*</w:t>
      </w:r>
      <w:r w:rsidR="004067DB">
        <w:rPr>
          <w:rFonts w:asciiTheme="majorHAnsi" w:eastAsiaTheme="majorHAnsi" w:hAnsiTheme="majorHAnsi" w:cs="한컴바탕" w:hint="eastAsia"/>
          <w:b/>
          <w:sz w:val="22"/>
        </w:rPr>
        <w:t xml:space="preserve">점심식사 장소: </w:t>
      </w:r>
      <w:r w:rsidR="00691E81">
        <w:rPr>
          <w:rFonts w:asciiTheme="majorHAnsi" w:eastAsiaTheme="majorHAnsi" w:hAnsiTheme="majorHAnsi" w:cs="한컴바탕" w:hint="eastAsia"/>
          <w:b/>
          <w:sz w:val="22"/>
        </w:rPr>
        <w:t>명지대학교 교직원 식당</w:t>
      </w:r>
      <w:r>
        <w:rPr>
          <w:rFonts w:asciiTheme="majorHAnsi" w:eastAsiaTheme="majorHAnsi" w:hAnsiTheme="majorHAnsi" w:cs="한컴바탕" w:hint="eastAsia"/>
          <w:b/>
          <w:sz w:val="22"/>
        </w:rPr>
        <w:t>(학생회관 2층)</w:t>
      </w:r>
    </w:p>
    <w:p w:rsidR="00C81CF6" w:rsidRPr="00677475" w:rsidRDefault="00677475" w:rsidP="00677475">
      <w:pPr>
        <w:rPr>
          <w:rFonts w:asciiTheme="majorHAnsi" w:eastAsiaTheme="majorHAnsi" w:hAnsiTheme="majorHAnsi" w:cs="한컴바탕"/>
          <w:b/>
          <w:sz w:val="22"/>
        </w:rPr>
      </w:pPr>
      <w:r>
        <w:rPr>
          <w:rFonts w:asciiTheme="majorHAnsi" w:eastAsiaTheme="majorHAnsi" w:hAnsiTheme="majorHAnsi" w:cs="한컴바탕" w:hint="eastAsia"/>
          <w:b/>
          <w:sz w:val="22"/>
        </w:rPr>
        <w:t xml:space="preserve">*차량이용자는 당일 등록데스크에서 </w:t>
      </w:r>
      <w:proofErr w:type="spellStart"/>
      <w:r>
        <w:rPr>
          <w:rFonts w:asciiTheme="majorHAnsi" w:eastAsiaTheme="majorHAnsi" w:hAnsiTheme="majorHAnsi" w:cs="한컴바탕" w:hint="eastAsia"/>
          <w:b/>
          <w:sz w:val="22"/>
        </w:rPr>
        <w:t>주차권</w:t>
      </w:r>
      <w:proofErr w:type="spellEnd"/>
      <w:r>
        <w:rPr>
          <w:rFonts w:asciiTheme="majorHAnsi" w:eastAsiaTheme="majorHAnsi" w:hAnsiTheme="majorHAnsi" w:cs="한컴바탕" w:hint="eastAsia"/>
          <w:b/>
          <w:sz w:val="22"/>
        </w:rPr>
        <w:t>(4000원) 구입하시기 바랍니다.</w:t>
      </w:r>
    </w:p>
    <w:p w:rsidR="00C81CF6" w:rsidRDefault="00C81CF6" w:rsidP="00B37EB9">
      <w:pPr>
        <w:rPr>
          <w:rFonts w:asciiTheme="majorHAnsi" w:eastAsiaTheme="majorHAnsi" w:hAnsiTheme="majorHAnsi" w:cs="한컴바탕"/>
          <w:b/>
          <w:sz w:val="22"/>
        </w:rPr>
      </w:pPr>
    </w:p>
    <w:p w:rsidR="00515C90" w:rsidRDefault="00515C90" w:rsidP="00C81CF6"/>
    <w:p w:rsidR="00515C90" w:rsidRDefault="00515C90" w:rsidP="00C81CF6"/>
    <w:tbl>
      <w:tblPr>
        <w:tblW w:w="15060" w:type="dxa"/>
        <w:tblCellMar>
          <w:left w:w="0" w:type="dxa"/>
          <w:right w:w="0" w:type="dxa"/>
        </w:tblCellMar>
        <w:tblLook w:val="04A0"/>
      </w:tblPr>
      <w:tblGrid>
        <w:gridCol w:w="142"/>
        <w:gridCol w:w="14918"/>
      </w:tblGrid>
      <w:tr w:rsidR="00C81CF6" w:rsidRPr="00842F32" w:rsidTr="00CC7AE6">
        <w:trPr>
          <w:trHeight w:val="7500"/>
        </w:trPr>
        <w:tc>
          <w:tcPr>
            <w:tcW w:w="142" w:type="dxa"/>
            <w:vAlign w:val="center"/>
            <w:hideMark/>
          </w:tcPr>
          <w:p w:rsidR="00C81CF6" w:rsidRPr="00842F32" w:rsidRDefault="00C81CF6" w:rsidP="00CC7AE6">
            <w:pPr>
              <w:widowControl/>
              <w:wordWrap/>
              <w:autoSpaceDE/>
              <w:autoSpaceDN/>
              <w:spacing w:before="30" w:after="30" w:line="240" w:lineRule="atLeast"/>
              <w:jc w:val="left"/>
              <w:rPr>
                <w:rFonts w:ascii="򬠶erdana" w:eastAsia="굴림" w:hAnsi="򬠶erdana" w:cs="굴림" w:hint="eastAsia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4918" w:type="dxa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:rsidR="00C81CF6" w:rsidRPr="00842F32" w:rsidRDefault="00C81CF6" w:rsidP="00CC7AE6">
            <w:pPr>
              <w:widowControl/>
              <w:wordWrap/>
              <w:autoSpaceDE/>
              <w:autoSpaceDN/>
              <w:spacing w:line="240" w:lineRule="atLeast"/>
              <w:jc w:val="left"/>
              <w:rPr>
                <w:rFonts w:ascii="򬠶erdana" w:eastAsia="굴림" w:hAnsi="򬠶erdana" w:cs="굴림" w:hint="eastAsia"/>
                <w:vanish/>
                <w:color w:val="666666"/>
                <w:kern w:val="0"/>
                <w:sz w:val="18"/>
                <w:szCs w:val="18"/>
              </w:rPr>
            </w:pPr>
          </w:p>
          <w:p w:rsidR="00C81CF6" w:rsidRPr="00842F32" w:rsidRDefault="00C81CF6" w:rsidP="00CC7AE6">
            <w:pPr>
              <w:widowControl/>
              <w:wordWrap/>
              <w:autoSpaceDE/>
              <w:autoSpaceDN/>
              <w:spacing w:line="240" w:lineRule="atLeast"/>
              <w:jc w:val="left"/>
              <w:rPr>
                <w:rFonts w:ascii="򬠶erdana" w:eastAsia="굴림" w:hAnsi="򬠶erdana" w:cs="굴림" w:hint="eastAsia"/>
                <w:vanish/>
                <w:color w:val="666666"/>
                <w:kern w:val="0"/>
                <w:sz w:val="18"/>
                <w:szCs w:val="18"/>
              </w:rPr>
            </w:pPr>
          </w:p>
          <w:tbl>
            <w:tblPr>
              <w:tblW w:w="831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880"/>
            </w:tblGrid>
            <w:tr w:rsidR="00C81CF6" w:rsidRPr="00842F32" w:rsidTr="00CC7AE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31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880"/>
                  </w:tblGrid>
                  <w:tr w:rsidR="00C81CF6" w:rsidRPr="00842F32" w:rsidTr="00CC7AE6">
                    <w:tc>
                      <w:tcPr>
                        <w:tcW w:w="0" w:type="auto"/>
                        <w:vAlign w:val="center"/>
                        <w:hideMark/>
                      </w:tcPr>
                      <w:p w:rsidR="00C81CF6" w:rsidRPr="00842F32" w:rsidRDefault="00C81CF6" w:rsidP="00CC7AE6">
                        <w:pPr>
                          <w:widowControl/>
                          <w:wordWrap/>
                          <w:autoSpaceDE/>
                          <w:autoSpaceDN/>
                          <w:spacing w:before="30" w:after="30" w:line="240" w:lineRule="atLeast"/>
                          <w:jc w:val="left"/>
                          <w:rPr>
                            <w:rFonts w:ascii="򬠶erdana" w:eastAsia="굴림" w:hAnsi="򬠶erdana" w:cs="굴림" w:hint="eastAsia"/>
                            <w:color w:val="666666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򬠶erdana" w:eastAsia="굴림" w:hAnsi="򬠶erdana" w:cs="굴림" w:hint="eastAsia"/>
                            <w:noProof/>
                            <w:color w:val="666666"/>
                            <w:kern w:val="0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733425" cy="152400"/>
                              <wp:effectExtent l="19050" t="0" r="9525" b="0"/>
                              <wp:docPr id="3" name="그림 3" descr="http://new.mju.ac.kr/home/upload/img/info/info07_title0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://new.mju.ac.kr/home/upload/img/info/info07_title0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33425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81CF6" w:rsidRPr="00842F32" w:rsidTr="00CC7AE6">
                    <w:tc>
                      <w:tcPr>
                        <w:tcW w:w="0" w:type="auto"/>
                        <w:vAlign w:val="center"/>
                        <w:hideMark/>
                      </w:tcPr>
                      <w:p w:rsidR="00C81CF6" w:rsidRPr="00842F32" w:rsidRDefault="00C81CF6" w:rsidP="00CC7AE6">
                        <w:pPr>
                          <w:widowControl/>
                          <w:wordWrap/>
                          <w:autoSpaceDE/>
                          <w:autoSpaceDN/>
                          <w:spacing w:before="30" w:after="30" w:line="240" w:lineRule="atLeast"/>
                          <w:jc w:val="left"/>
                          <w:rPr>
                            <w:rFonts w:ascii="򬠶erdana" w:eastAsia="굴림" w:hAnsi="򬠶erdana" w:cs="굴림" w:hint="eastAsia"/>
                            <w:color w:val="666666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81CF6" w:rsidRPr="00842F32" w:rsidTr="00CC7AE6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20"/>
                          <w:gridCol w:w="1237"/>
                        </w:tblGrid>
                        <w:tr w:rsidR="00C81CF6" w:rsidRPr="00842F32" w:rsidTr="00CC7AE6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81CF6" w:rsidRPr="00842F32" w:rsidRDefault="00C81CF6" w:rsidP="00CC7AE6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before="30" w:after="30" w:line="240" w:lineRule="atLeast"/>
                                <w:jc w:val="left"/>
                                <w:rPr>
                                  <w:rFonts w:ascii="򬠶erdana" w:eastAsia="굴림" w:hAnsi="򬠶erdana" w:cs="굴림" w:hint="eastAsia"/>
                                  <w:color w:val="666666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򬠶erdana" w:eastAsia="굴림" w:hAnsi="򬠶erdana" w:cs="굴림" w:hint="eastAsia"/>
                                  <w:noProof/>
                                  <w:color w:val="666666"/>
                                  <w:kern w:val="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47625" cy="47625"/>
                                    <wp:effectExtent l="19050" t="0" r="9525" b="0"/>
                                    <wp:docPr id="4" name="그림 4" descr="http://new.mju.ac.kr/home/upload/img/common/bullet_blu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http://new.mju.ac.kr/home/upload/img/common/bullet_blu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7625" cy="47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81CF6" w:rsidRPr="00413A21" w:rsidRDefault="00C81CF6" w:rsidP="00CC7AE6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before="30" w:after="30" w:line="240" w:lineRule="atLeast"/>
                                <w:jc w:val="left"/>
                                <w:rPr>
                                  <w:rFonts w:ascii="򬠶erdana" w:eastAsia="굴림" w:hAnsi="򬠶erdana" w:cs="굴림" w:hint="eastAsia"/>
                                  <w:b/>
                                  <w:color w:val="FF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13A21">
                                <w:rPr>
                                  <w:rFonts w:ascii="򬠶erdana" w:eastAsia="굴림" w:hAnsi="򬠶erdana" w:cs="굴림"/>
                                  <w:b/>
                                  <w:color w:val="FF0000"/>
                                  <w:kern w:val="0"/>
                                  <w:sz w:val="18"/>
                                  <w:szCs w:val="18"/>
                                </w:rPr>
                                <w:t>약도</w:t>
                              </w:r>
                              <w:r w:rsidRPr="00413A21">
                                <w:rPr>
                                  <w:rFonts w:ascii="򬠶erdana" w:eastAsia="굴림" w:hAnsi="򬠶erdana" w:cs="굴림"/>
                                  <w:b/>
                                  <w:color w:val="FF0000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413A21">
                                <w:rPr>
                                  <w:rFonts w:ascii="򬠶erdana" w:eastAsia="굴림" w:hAnsi="򬠶erdana" w:cs="굴림"/>
                                  <w:b/>
                                  <w:color w:val="FF0000"/>
                                  <w:kern w:val="0"/>
                                  <w:sz w:val="18"/>
                                  <w:szCs w:val="18"/>
                                </w:rPr>
                                <w:t>및</w:t>
                              </w:r>
                              <w:r w:rsidRPr="00413A21">
                                <w:rPr>
                                  <w:rFonts w:ascii="򬠶erdana" w:eastAsia="굴림" w:hAnsi="򬠶erdana" w:cs="굴림"/>
                                  <w:b/>
                                  <w:color w:val="FF0000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413A21">
                                <w:rPr>
                                  <w:rFonts w:ascii="򬠶erdana" w:eastAsia="굴림" w:hAnsi="򬠶erdana" w:cs="굴림"/>
                                  <w:b/>
                                  <w:color w:val="FF0000"/>
                                  <w:kern w:val="0"/>
                                  <w:sz w:val="18"/>
                                  <w:szCs w:val="18"/>
                                </w:rPr>
                                <w:t>연락처</w:t>
                              </w:r>
                            </w:p>
                          </w:tc>
                        </w:tr>
                      </w:tbl>
                      <w:p w:rsidR="00C81CF6" w:rsidRPr="00842F32" w:rsidRDefault="00C81CF6" w:rsidP="00CC7AE6">
                        <w:pPr>
                          <w:widowControl/>
                          <w:wordWrap/>
                          <w:autoSpaceDE/>
                          <w:autoSpaceDN/>
                          <w:spacing w:before="30" w:after="30" w:line="240" w:lineRule="atLeast"/>
                          <w:jc w:val="left"/>
                          <w:rPr>
                            <w:rFonts w:ascii="򬠶erdana" w:eastAsia="굴림" w:hAnsi="򬠶erdana" w:cs="굴림" w:hint="eastAsia"/>
                            <w:color w:val="666666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81CF6" w:rsidRPr="00842F32" w:rsidTr="00CC7AE6">
                    <w:tc>
                      <w:tcPr>
                        <w:tcW w:w="0" w:type="auto"/>
                        <w:vAlign w:val="center"/>
                        <w:hideMark/>
                      </w:tcPr>
                      <w:p w:rsidR="00C81CF6" w:rsidRPr="00842F32" w:rsidRDefault="00C81CF6" w:rsidP="00CC7AE6">
                        <w:pPr>
                          <w:widowControl/>
                          <w:wordWrap/>
                          <w:autoSpaceDE/>
                          <w:autoSpaceDN/>
                          <w:spacing w:before="30" w:after="30" w:line="240" w:lineRule="atLeast"/>
                          <w:jc w:val="left"/>
                          <w:rPr>
                            <w:rFonts w:ascii="򬠶erdana" w:eastAsia="굴림" w:hAnsi="򬠶erdana" w:cs="굴림" w:hint="eastAsia"/>
                            <w:color w:val="666666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81CF6" w:rsidRPr="00842F32" w:rsidTr="00CC7AE6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880"/>
                        </w:tblGrid>
                        <w:tr w:rsidR="00C81CF6" w:rsidRPr="00842F32" w:rsidTr="00CC7AE6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81CF6" w:rsidRPr="00842F32" w:rsidRDefault="00C81CF6" w:rsidP="00CC7AE6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before="30" w:after="30" w:line="240" w:lineRule="atLeast"/>
                                <w:jc w:val="left"/>
                                <w:rPr>
                                  <w:rFonts w:ascii="򬠶erdana" w:eastAsia="굴림" w:hAnsi="򬠶erdana" w:cs="굴림" w:hint="eastAsia"/>
                                  <w:color w:val="666666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򬠶erdana" w:eastAsia="굴림" w:hAnsi="򬠶erdana" w:cs="굴림" w:hint="eastAsia"/>
                                  <w:noProof/>
                                  <w:color w:val="666666"/>
                                  <w:kern w:val="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5610225" cy="3087221"/>
                                    <wp:effectExtent l="19050" t="0" r="9525" b="0"/>
                                    <wp:docPr id="5" name="그림 5" descr="http://www.mju.ac.kr/home/upload/contents/2008-03-24/15-10-09-00001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http://www.mju.ac.kr/home/upload/contents/2008-03-24/15-10-09-00001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622633" cy="309404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842F32">
                                <w:rPr>
                                  <w:rFonts w:ascii="򬠶erdana" w:eastAsia="굴림" w:hAnsi="򬠶erdana" w:cs="굴림"/>
                                  <w:color w:val="666666"/>
                                  <w:kern w:val="0"/>
                                  <w:sz w:val="18"/>
                                  <w:szCs w:val="18"/>
                                </w:rPr>
                                <w:br/>
                              </w:r>
                            </w:p>
                          </w:tc>
                        </w:tr>
                        <w:tr w:rsidR="00C81CF6" w:rsidRPr="00842F32" w:rsidTr="00CC7AE6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81CF6" w:rsidRPr="00842F32" w:rsidRDefault="00C81CF6" w:rsidP="00CC7AE6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before="30" w:after="30" w:line="240" w:lineRule="atLeast"/>
                                <w:jc w:val="left"/>
                                <w:rPr>
                                  <w:rFonts w:ascii="򬠶erdana" w:eastAsia="굴림" w:hAnsi="򬠶erdana" w:cs="굴림" w:hint="eastAsia"/>
                                  <w:color w:val="666666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C81CF6" w:rsidRPr="00842F32" w:rsidRDefault="00C81CF6" w:rsidP="00CC7AE6">
                        <w:pPr>
                          <w:widowControl/>
                          <w:wordWrap/>
                          <w:autoSpaceDE/>
                          <w:autoSpaceDN/>
                          <w:spacing w:before="30" w:after="30" w:line="240" w:lineRule="atLeast"/>
                          <w:jc w:val="left"/>
                          <w:rPr>
                            <w:rFonts w:ascii="򬠶erdana" w:eastAsia="굴림" w:hAnsi="򬠶erdana" w:cs="굴림" w:hint="eastAsia"/>
                            <w:color w:val="666666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81CF6" w:rsidRPr="00842F32" w:rsidTr="00CC7AE6">
                    <w:tc>
                      <w:tcPr>
                        <w:tcW w:w="0" w:type="auto"/>
                        <w:vAlign w:val="center"/>
                        <w:hideMark/>
                      </w:tcPr>
                      <w:p w:rsidR="00C81CF6" w:rsidRPr="00842F32" w:rsidRDefault="00C81CF6" w:rsidP="00CC7AE6">
                        <w:pPr>
                          <w:widowControl/>
                          <w:wordWrap/>
                          <w:autoSpaceDE/>
                          <w:autoSpaceDN/>
                          <w:spacing w:before="30" w:after="30" w:line="240" w:lineRule="atLeast"/>
                          <w:jc w:val="left"/>
                          <w:rPr>
                            <w:rFonts w:ascii="򬠶erdana" w:eastAsia="굴림" w:hAnsi="򬠶erdana" w:cs="굴림" w:hint="eastAsia"/>
                            <w:color w:val="666666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81CF6" w:rsidRPr="00842F32" w:rsidTr="00CC7AE6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20"/>
                          <w:gridCol w:w="707"/>
                        </w:tblGrid>
                        <w:tr w:rsidR="00C81CF6" w:rsidRPr="00413A21" w:rsidTr="00CC7AE6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81CF6" w:rsidRPr="00842F32" w:rsidRDefault="00C81CF6" w:rsidP="00CC7AE6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before="30" w:after="30" w:line="240" w:lineRule="atLeast"/>
                                <w:jc w:val="left"/>
                                <w:rPr>
                                  <w:rFonts w:ascii="򬠶erdana" w:eastAsia="굴림" w:hAnsi="򬠶erdana" w:cs="굴림" w:hint="eastAsia"/>
                                  <w:color w:val="666666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򬠶erdana" w:eastAsia="굴림" w:hAnsi="򬠶erdana" w:cs="굴림" w:hint="eastAsia"/>
                                  <w:noProof/>
                                  <w:color w:val="666666"/>
                                  <w:kern w:val="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47625" cy="47625"/>
                                    <wp:effectExtent l="19050" t="0" r="9525" b="0"/>
                                    <wp:docPr id="7" name="그림 7" descr="http://new.mju.ac.kr/home/upload/img/common/bullet_blu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 descr="http://new.mju.ac.kr/home/upload/img/common/bullet_blu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7625" cy="47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81CF6" w:rsidRPr="00413A21" w:rsidRDefault="00C81CF6" w:rsidP="00CC7AE6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before="30" w:after="30" w:line="240" w:lineRule="atLeast"/>
                                <w:jc w:val="left"/>
                                <w:rPr>
                                  <w:rFonts w:ascii="򬠶erdana" w:eastAsia="굴림" w:hAnsi="򬠶erdana" w:cs="굴림" w:hint="eastAsia"/>
                                  <w:b/>
                                  <w:color w:val="FF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13A21">
                                <w:rPr>
                                  <w:rFonts w:ascii="򬠶erdana" w:eastAsia="굴림" w:hAnsi="򬠶erdana" w:cs="굴림"/>
                                  <w:b/>
                                  <w:color w:val="FF0000"/>
                                  <w:kern w:val="0"/>
                                  <w:sz w:val="18"/>
                                  <w:szCs w:val="18"/>
                                </w:rPr>
                                <w:t>교통안내</w:t>
                              </w:r>
                            </w:p>
                          </w:tc>
                        </w:tr>
                        <w:tr w:rsidR="00C81CF6" w:rsidRPr="00842F32" w:rsidTr="00CC7AE6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81CF6" w:rsidRDefault="00C81CF6" w:rsidP="00CC7AE6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before="30" w:after="30" w:line="240" w:lineRule="atLeast"/>
                                <w:jc w:val="left"/>
                                <w:rPr>
                                  <w:rFonts w:ascii="򬠶erdana" w:eastAsia="굴림" w:hAnsi="򬠶erdana" w:cs="굴림" w:hint="eastAsia"/>
                                  <w:noProof/>
                                  <w:color w:val="666666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81CF6" w:rsidRPr="00842F32" w:rsidRDefault="00C81CF6" w:rsidP="00CC7AE6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before="30" w:after="30" w:line="240" w:lineRule="atLeast"/>
                                <w:jc w:val="left"/>
                                <w:rPr>
                                  <w:rFonts w:ascii="򬠶erdana" w:eastAsia="굴림" w:hAnsi="򬠶erdana" w:cs="굴림" w:hint="eastAsia"/>
                                  <w:color w:val="666666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C81CF6" w:rsidRPr="00842F32" w:rsidRDefault="00C81CF6" w:rsidP="00CC7AE6">
                        <w:pPr>
                          <w:widowControl/>
                          <w:wordWrap/>
                          <w:autoSpaceDE/>
                          <w:autoSpaceDN/>
                          <w:spacing w:before="30" w:after="30" w:line="240" w:lineRule="atLeast"/>
                          <w:jc w:val="left"/>
                          <w:rPr>
                            <w:rFonts w:ascii="򬠶erdana" w:eastAsia="굴림" w:hAnsi="򬠶erdana" w:cs="굴림" w:hint="eastAsia"/>
                            <w:color w:val="666666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81CF6" w:rsidRPr="00842F32" w:rsidTr="00CC7AE6">
                    <w:tc>
                      <w:tcPr>
                        <w:tcW w:w="0" w:type="auto"/>
                        <w:vAlign w:val="center"/>
                        <w:hideMark/>
                      </w:tcPr>
                      <w:p w:rsidR="00C81CF6" w:rsidRPr="00842F32" w:rsidRDefault="00C81CF6" w:rsidP="00CC7AE6">
                        <w:pPr>
                          <w:widowControl/>
                          <w:wordWrap/>
                          <w:autoSpaceDE/>
                          <w:autoSpaceDN/>
                          <w:spacing w:before="30" w:after="30" w:line="240" w:lineRule="atLeast"/>
                          <w:jc w:val="left"/>
                          <w:rPr>
                            <w:rFonts w:ascii="򬠶erdana" w:eastAsia="굴림" w:hAnsi="򬠶erdana" w:cs="굴림" w:hint="eastAsia"/>
                            <w:color w:val="666666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81CF6" w:rsidRPr="00842F32" w:rsidTr="00CC7AE6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6"/>
                        </w:tblGrid>
                        <w:tr w:rsidR="00C81CF6" w:rsidRPr="00842F32" w:rsidTr="00CC7AE6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81CF6" w:rsidRPr="00842F32" w:rsidRDefault="00C81CF6" w:rsidP="00CC7AE6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before="30" w:after="30" w:line="240" w:lineRule="atLeast"/>
                                <w:jc w:val="left"/>
                                <w:rPr>
                                  <w:rFonts w:ascii="򬠶erdana" w:eastAsia="굴림" w:hAnsi="򬠶erdana" w:cs="굴림" w:hint="eastAsia"/>
                                  <w:color w:val="666666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81CF6" w:rsidRPr="00842F32" w:rsidTr="00CC7AE6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81CF6" w:rsidRPr="00842F32" w:rsidRDefault="00C81CF6" w:rsidP="00CC7AE6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before="30" w:after="30" w:line="240" w:lineRule="atLeast"/>
                                <w:jc w:val="left"/>
                                <w:rPr>
                                  <w:rFonts w:ascii="򬠶erdana" w:eastAsia="굴림" w:hAnsi="򬠶erdana" w:cs="굴림" w:hint="eastAsia"/>
                                  <w:color w:val="666666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81CF6" w:rsidRPr="00842F32" w:rsidTr="00CC7AE6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81CF6" w:rsidRPr="00842F32" w:rsidRDefault="00C81CF6" w:rsidP="00CC7AE6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before="30" w:after="30" w:line="240" w:lineRule="atLeast"/>
                                <w:jc w:val="left"/>
                                <w:rPr>
                                  <w:rFonts w:ascii="򬠶erdana" w:eastAsia="굴림" w:hAnsi="򬠶erdana" w:cs="굴림" w:hint="eastAsia"/>
                                  <w:color w:val="666666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81CF6" w:rsidRPr="00842F32" w:rsidTr="00CC7AE6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81CF6" w:rsidRPr="00842F32" w:rsidRDefault="00C81CF6" w:rsidP="00CC7AE6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before="30" w:after="30" w:line="240" w:lineRule="atLeast"/>
                                <w:jc w:val="left"/>
                                <w:rPr>
                                  <w:rFonts w:ascii="򬠶erdana" w:eastAsia="굴림" w:hAnsi="򬠶erdana" w:cs="굴림" w:hint="eastAsia"/>
                                  <w:color w:val="666666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81CF6" w:rsidRPr="00842F32" w:rsidTr="00CC7AE6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81CF6" w:rsidRPr="00842F32" w:rsidRDefault="00C81CF6" w:rsidP="00CC7AE6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before="30" w:after="30" w:line="240" w:lineRule="atLeast"/>
                                <w:jc w:val="left"/>
                                <w:rPr>
                                  <w:rFonts w:ascii="򬠶erdana" w:eastAsia="굴림" w:hAnsi="򬠶erdana" w:cs="굴림" w:hint="eastAsia"/>
                                  <w:color w:val="666666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81CF6" w:rsidRPr="00842F32" w:rsidTr="00CC7AE6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81CF6" w:rsidRPr="00842F32" w:rsidRDefault="00C81CF6" w:rsidP="00CC7AE6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before="30" w:after="30" w:line="240" w:lineRule="atLeast"/>
                                <w:jc w:val="left"/>
                                <w:rPr>
                                  <w:rFonts w:ascii="򬠶erdana" w:eastAsia="굴림" w:hAnsi="򬠶erdana" w:cs="굴림" w:hint="eastAsia"/>
                                  <w:color w:val="666666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81CF6" w:rsidRPr="00842F32" w:rsidTr="00CC7AE6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81CF6" w:rsidRPr="00842F32" w:rsidRDefault="00C81CF6" w:rsidP="00CC7AE6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before="30" w:after="30" w:line="240" w:lineRule="atLeast"/>
                                <w:jc w:val="left"/>
                                <w:rPr>
                                  <w:rFonts w:ascii="򬠶erdana" w:eastAsia="굴림" w:hAnsi="򬠶erdana" w:cs="굴림" w:hint="eastAsia"/>
                                  <w:color w:val="666666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C81CF6" w:rsidRPr="00842F32" w:rsidRDefault="00C81CF6" w:rsidP="00CC7AE6">
                        <w:pPr>
                          <w:widowControl/>
                          <w:wordWrap/>
                          <w:autoSpaceDE/>
                          <w:autoSpaceDN/>
                          <w:spacing w:before="30" w:after="30" w:line="240" w:lineRule="atLeast"/>
                          <w:jc w:val="left"/>
                          <w:rPr>
                            <w:rFonts w:ascii="򬠶erdana" w:eastAsia="굴림" w:hAnsi="򬠶erdana" w:cs="굴림" w:hint="eastAsia"/>
                            <w:color w:val="666666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C81CF6" w:rsidRPr="00842F32" w:rsidRDefault="00C81CF6" w:rsidP="00CC7AE6">
                  <w:pPr>
                    <w:widowControl/>
                    <w:wordWrap/>
                    <w:autoSpaceDE/>
                    <w:autoSpaceDN/>
                    <w:spacing w:before="30" w:after="30" w:line="240" w:lineRule="atLeast"/>
                    <w:jc w:val="left"/>
                    <w:rPr>
                      <w:rFonts w:ascii="򬠶erdana" w:eastAsia="굴림" w:hAnsi="򬠶erdana" w:cs="굴림" w:hint="eastAsia"/>
                      <w:color w:val="666666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C81CF6" w:rsidRPr="00842F32" w:rsidTr="00CC7AE6">
              <w:tblPrEx>
                <w:tblCellSpacing w:w="0" w:type="nil"/>
              </w:tblPrEx>
              <w:tc>
                <w:tcPr>
                  <w:tcW w:w="0" w:type="auto"/>
                  <w:vAlign w:val="center"/>
                  <w:hideMark/>
                </w:tcPr>
                <w:p w:rsidR="00C81CF6" w:rsidRPr="00413A21" w:rsidRDefault="00C81CF6" w:rsidP="00CC7AE6">
                  <w:pPr>
                    <w:widowControl/>
                    <w:wordWrap/>
                    <w:autoSpaceDE/>
                    <w:autoSpaceDN/>
                    <w:spacing w:before="30" w:after="30" w:line="240" w:lineRule="atLeast"/>
                    <w:jc w:val="left"/>
                    <w:rPr>
                      <w:rFonts w:ascii="򬠶erdana" w:eastAsia="굴림" w:hAnsi="򬠶erdana" w:cs="굴림" w:hint="eastAsia"/>
                      <w:b/>
                      <w:color w:val="666666"/>
                      <w:kern w:val="0"/>
                      <w:sz w:val="18"/>
                      <w:szCs w:val="18"/>
                    </w:rPr>
                  </w:pPr>
                  <w:r w:rsidRPr="00413A21">
                    <w:rPr>
                      <w:rFonts w:ascii="򬠶erdana" w:eastAsia="굴림" w:hAnsi="򬠶erdana" w:cs="굴림" w:hint="eastAsia"/>
                      <w:b/>
                      <w:color w:val="666666"/>
                      <w:kern w:val="0"/>
                      <w:sz w:val="18"/>
                      <w:szCs w:val="18"/>
                    </w:rPr>
                    <w:t>1</w:t>
                  </w:r>
                  <w:r w:rsidRPr="00413A21">
                    <w:rPr>
                      <w:rFonts w:ascii="򬠶erdana" w:eastAsia="굴림" w:hAnsi="򬠶erdana" w:cs="굴림"/>
                      <w:b/>
                      <w:color w:val="666666"/>
                      <w:kern w:val="0"/>
                      <w:sz w:val="18"/>
                      <w:szCs w:val="18"/>
                    </w:rPr>
                    <w:t xml:space="preserve">. </w:t>
                  </w:r>
                  <w:r w:rsidRPr="00413A21">
                    <w:rPr>
                      <w:rFonts w:ascii="򬠶erdana" w:eastAsia="굴림" w:hAnsi="򬠶erdana" w:cs="굴림" w:hint="eastAsia"/>
                      <w:b/>
                      <w:color w:val="666666"/>
                      <w:kern w:val="0"/>
                      <w:sz w:val="18"/>
                      <w:szCs w:val="18"/>
                    </w:rPr>
                    <w:t>지하</w:t>
                  </w:r>
                  <w:r w:rsidRPr="00413A21">
                    <w:rPr>
                      <w:rFonts w:ascii="򬠶erdana" w:eastAsia="굴림" w:hAnsi="򬠶erdana" w:cs="굴림"/>
                      <w:b/>
                      <w:color w:val="666666"/>
                      <w:kern w:val="0"/>
                      <w:sz w:val="18"/>
                      <w:szCs w:val="18"/>
                    </w:rPr>
                    <w:t>철</w:t>
                  </w:r>
                </w:p>
              </w:tc>
            </w:tr>
            <w:tr w:rsidR="00C81CF6" w:rsidRPr="00842F32" w:rsidTr="00CC7AE6">
              <w:tblPrEx>
                <w:tblCellSpacing w:w="0" w:type="nil"/>
              </w:tblPrEx>
              <w:tc>
                <w:tcPr>
                  <w:tcW w:w="0" w:type="auto"/>
                  <w:vAlign w:val="center"/>
                  <w:hideMark/>
                </w:tcPr>
                <w:p w:rsidR="00C81CF6" w:rsidRPr="00842F32" w:rsidRDefault="00C81CF6" w:rsidP="00CC7AE6">
                  <w:pPr>
                    <w:widowControl/>
                    <w:wordWrap/>
                    <w:autoSpaceDE/>
                    <w:autoSpaceDN/>
                    <w:spacing w:before="30" w:after="30" w:line="240" w:lineRule="atLeast"/>
                    <w:jc w:val="left"/>
                    <w:rPr>
                      <w:rFonts w:ascii="򬠶erdana" w:eastAsia="굴림" w:hAnsi="򬠶erdana" w:cs="굴림" w:hint="eastAsia"/>
                      <w:color w:val="666666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C81CF6" w:rsidRPr="00842F32" w:rsidTr="00CC7AE6">
              <w:tblPrEx>
                <w:tblCellSpacing w:w="0" w:type="nil"/>
              </w:tblPrEx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08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42"/>
                    <w:gridCol w:w="12"/>
                    <w:gridCol w:w="4680"/>
                    <w:gridCol w:w="11"/>
                    <w:gridCol w:w="2396"/>
                    <w:gridCol w:w="11"/>
                    <w:gridCol w:w="11"/>
                    <w:gridCol w:w="11"/>
                    <w:gridCol w:w="11"/>
                  </w:tblGrid>
                  <w:tr w:rsidR="00C81CF6" w:rsidRPr="00842F32" w:rsidTr="00CC7AE6">
                    <w:trPr>
                      <w:gridAfter w:val="2"/>
                    </w:trPr>
                    <w:tc>
                      <w:tcPr>
                        <w:tcW w:w="0" w:type="auto"/>
                        <w:gridSpan w:val="7"/>
                        <w:vAlign w:val="center"/>
                        <w:hideMark/>
                      </w:tcPr>
                      <w:p w:rsidR="00C81CF6" w:rsidRPr="00842F32" w:rsidRDefault="00C81CF6" w:rsidP="00CC7AE6">
                        <w:pPr>
                          <w:widowControl/>
                          <w:wordWrap/>
                          <w:autoSpaceDE/>
                          <w:autoSpaceDN/>
                          <w:spacing w:before="30" w:after="30" w:line="240" w:lineRule="atLeast"/>
                          <w:jc w:val="left"/>
                          <w:rPr>
                            <w:rFonts w:ascii="򬠶erdana" w:eastAsia="굴림" w:hAnsi="򬠶erdana" w:cs="굴림" w:hint="eastAsia"/>
                            <w:color w:val="666666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81CF6" w:rsidRPr="00842F32" w:rsidTr="00CC7AE6">
                    <w:trPr>
                      <w:gridAfter w:val="2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81CF6" w:rsidRPr="00842F32" w:rsidRDefault="00C81CF6" w:rsidP="00CC7AE6">
                        <w:pPr>
                          <w:widowControl/>
                          <w:wordWrap/>
                          <w:autoSpaceDE/>
                          <w:autoSpaceDN/>
                          <w:spacing w:before="30" w:after="30" w:line="240" w:lineRule="atLeast"/>
                          <w:jc w:val="left"/>
                          <w:rPr>
                            <w:rFonts w:ascii="򬠶erdana" w:eastAsia="굴림" w:hAnsi="򬠶erdana" w:cs="굴림" w:hint="eastAsia"/>
                            <w:color w:val="666666"/>
                            <w:kern w:val="0"/>
                            <w:sz w:val="18"/>
                            <w:szCs w:val="18"/>
                          </w:rPr>
                        </w:pPr>
                        <w:r w:rsidRPr="00842F32">
                          <w:rPr>
                            <w:rFonts w:ascii="򬠶erdana" w:eastAsia="굴림" w:hAnsi="򬠶erdana" w:cs="굴림"/>
                            <w:color w:val="666666"/>
                            <w:kern w:val="0"/>
                            <w:sz w:val="18"/>
                            <w:szCs w:val="18"/>
                          </w:rPr>
                          <w:t>노선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81CF6" w:rsidRPr="00842F32" w:rsidRDefault="00C81CF6" w:rsidP="00CC7AE6">
                        <w:pPr>
                          <w:widowControl/>
                          <w:wordWrap/>
                          <w:autoSpaceDE/>
                          <w:autoSpaceDN/>
                          <w:spacing w:before="30" w:after="30" w:line="240" w:lineRule="atLeast"/>
                          <w:jc w:val="left"/>
                          <w:rPr>
                            <w:rFonts w:ascii="򬠶erdana" w:eastAsia="굴림" w:hAnsi="򬠶erdana" w:cs="굴림" w:hint="eastAsia"/>
                            <w:color w:val="666666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81CF6" w:rsidRPr="00842F32" w:rsidRDefault="00C81CF6" w:rsidP="00CC7AE6">
                        <w:pPr>
                          <w:widowControl/>
                          <w:wordWrap/>
                          <w:autoSpaceDE/>
                          <w:autoSpaceDN/>
                          <w:spacing w:before="30" w:after="30" w:line="240" w:lineRule="atLeast"/>
                          <w:jc w:val="left"/>
                          <w:rPr>
                            <w:rFonts w:ascii="򬠶erdana" w:eastAsia="굴림" w:hAnsi="򬠶erdana" w:cs="굴림" w:hint="eastAsia"/>
                            <w:color w:val="666666"/>
                            <w:kern w:val="0"/>
                            <w:sz w:val="18"/>
                            <w:szCs w:val="18"/>
                          </w:rPr>
                        </w:pPr>
                        <w:r w:rsidRPr="00842F32">
                          <w:rPr>
                            <w:rFonts w:ascii="򬠶erdana" w:eastAsia="굴림" w:hAnsi="򬠶erdana" w:cs="굴림"/>
                            <w:color w:val="666666"/>
                            <w:kern w:val="0"/>
                            <w:sz w:val="18"/>
                            <w:szCs w:val="18"/>
                          </w:rPr>
                          <w:t>내리는</w:t>
                        </w:r>
                        <w:r w:rsidRPr="00842F32">
                          <w:rPr>
                            <w:rFonts w:ascii="򬠶erdana" w:eastAsia="굴림" w:hAnsi="򬠶erdana" w:cs="굴림"/>
                            <w:color w:val="666666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842F32">
                          <w:rPr>
                            <w:rFonts w:ascii="򬠶erdana" w:eastAsia="굴림" w:hAnsi="򬠶erdana" w:cs="굴림"/>
                            <w:color w:val="666666"/>
                            <w:kern w:val="0"/>
                            <w:sz w:val="18"/>
                            <w:szCs w:val="18"/>
                          </w:rPr>
                          <w:t>역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81CF6" w:rsidRPr="00842F32" w:rsidRDefault="00C81CF6" w:rsidP="00CC7AE6">
                        <w:pPr>
                          <w:widowControl/>
                          <w:wordWrap/>
                          <w:autoSpaceDE/>
                          <w:autoSpaceDN/>
                          <w:spacing w:before="30" w:after="30" w:line="240" w:lineRule="atLeast"/>
                          <w:jc w:val="left"/>
                          <w:rPr>
                            <w:rFonts w:ascii="򬠶erdana" w:eastAsia="굴림" w:hAnsi="򬠶erdana" w:cs="굴림" w:hint="eastAsia"/>
                            <w:color w:val="666666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81CF6" w:rsidRPr="00842F32" w:rsidRDefault="00C81CF6" w:rsidP="00CC7AE6">
                        <w:pPr>
                          <w:widowControl/>
                          <w:wordWrap/>
                          <w:autoSpaceDE/>
                          <w:autoSpaceDN/>
                          <w:spacing w:before="30" w:after="30" w:line="240" w:lineRule="atLeast"/>
                          <w:jc w:val="left"/>
                          <w:rPr>
                            <w:rFonts w:ascii="򬠶erdana" w:eastAsia="굴림" w:hAnsi="򬠶erdana" w:cs="굴림" w:hint="eastAsia"/>
                            <w:color w:val="666666"/>
                            <w:kern w:val="0"/>
                            <w:sz w:val="18"/>
                            <w:szCs w:val="18"/>
                          </w:rPr>
                        </w:pPr>
                        <w:proofErr w:type="spellStart"/>
                        <w:r w:rsidRPr="00842F32">
                          <w:rPr>
                            <w:rFonts w:ascii="򬠶erdana" w:eastAsia="굴림" w:hAnsi="򬠶erdana" w:cs="굴림"/>
                            <w:color w:val="666666"/>
                            <w:kern w:val="0"/>
                            <w:sz w:val="18"/>
                            <w:szCs w:val="18"/>
                          </w:rPr>
                          <w:t>환승버스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81CF6" w:rsidRPr="00842F32" w:rsidRDefault="00C81CF6" w:rsidP="00CC7AE6">
                        <w:pPr>
                          <w:widowControl/>
                          <w:wordWrap/>
                          <w:autoSpaceDE/>
                          <w:autoSpaceDN/>
                          <w:spacing w:before="30" w:after="30" w:line="240" w:lineRule="atLeast"/>
                          <w:jc w:val="left"/>
                          <w:rPr>
                            <w:rFonts w:ascii="򬠶erdana" w:eastAsia="굴림" w:hAnsi="򬠶erdana" w:cs="굴림" w:hint="eastAsia"/>
                            <w:color w:val="666666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81CF6" w:rsidRPr="00842F32" w:rsidRDefault="00C81CF6" w:rsidP="00CC7AE6">
                        <w:pPr>
                          <w:widowControl/>
                          <w:wordWrap/>
                          <w:autoSpaceDE/>
                          <w:autoSpaceDN/>
                          <w:spacing w:before="30" w:after="30" w:line="240" w:lineRule="atLeast"/>
                          <w:jc w:val="left"/>
                          <w:rPr>
                            <w:rFonts w:ascii="򬠶erdana" w:eastAsia="굴림" w:hAnsi="򬠶erdana" w:cs="굴림" w:hint="eastAsia"/>
                            <w:color w:val="666666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81CF6" w:rsidRPr="00842F32" w:rsidTr="00CC7AE6">
                    <w:trPr>
                      <w:gridAfter w:val="2"/>
                    </w:trPr>
                    <w:tc>
                      <w:tcPr>
                        <w:tcW w:w="0" w:type="auto"/>
                        <w:gridSpan w:val="7"/>
                        <w:vAlign w:val="center"/>
                        <w:hideMark/>
                      </w:tcPr>
                      <w:p w:rsidR="00C81CF6" w:rsidRPr="00842F32" w:rsidRDefault="00C81CF6" w:rsidP="00CC7AE6">
                        <w:pPr>
                          <w:widowControl/>
                          <w:wordWrap/>
                          <w:autoSpaceDE/>
                          <w:autoSpaceDN/>
                          <w:spacing w:before="30" w:after="30" w:line="240" w:lineRule="atLeast"/>
                          <w:jc w:val="left"/>
                          <w:rPr>
                            <w:rFonts w:ascii="򬠶erdana" w:eastAsia="굴림" w:hAnsi="򬠶erdana" w:cs="굴림" w:hint="eastAsia"/>
                            <w:color w:val="666666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81CF6" w:rsidRPr="00842F32" w:rsidTr="00CC7AE6">
                    <w:trPr>
                      <w:gridAfter w:val="2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C81CF6" w:rsidRPr="00842F32" w:rsidRDefault="00C81CF6" w:rsidP="00CC7AE6">
                        <w:pPr>
                          <w:widowControl/>
                          <w:wordWrap/>
                          <w:autoSpaceDE/>
                          <w:autoSpaceDN/>
                          <w:spacing w:before="30" w:after="30" w:line="240" w:lineRule="atLeast"/>
                          <w:jc w:val="left"/>
                          <w:rPr>
                            <w:rFonts w:ascii="򬠶erdana" w:eastAsia="굴림" w:hAnsi="򬠶erdana" w:cs="굴림" w:hint="eastAsia"/>
                            <w:color w:val="666666"/>
                            <w:kern w:val="0"/>
                            <w:sz w:val="18"/>
                            <w:szCs w:val="18"/>
                          </w:rPr>
                        </w:pPr>
                        <w:r w:rsidRPr="00842F32">
                          <w:rPr>
                            <w:rFonts w:ascii="򬠶erdana" w:eastAsia="굴림" w:hAnsi="򬠶erdana" w:cs="굴림"/>
                            <w:color w:val="666666"/>
                            <w:kern w:val="0"/>
                            <w:sz w:val="18"/>
                            <w:szCs w:val="18"/>
                          </w:rPr>
                          <w:t>2</w:t>
                        </w:r>
                        <w:r w:rsidRPr="00842F32">
                          <w:rPr>
                            <w:rFonts w:ascii="򬠶erdana" w:eastAsia="굴림" w:hAnsi="򬠶erdana" w:cs="굴림"/>
                            <w:color w:val="666666"/>
                            <w:kern w:val="0"/>
                            <w:sz w:val="18"/>
                            <w:szCs w:val="18"/>
                          </w:rPr>
                          <w:t>호선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C81CF6" w:rsidRPr="00842F32" w:rsidRDefault="00C81CF6" w:rsidP="00CC7AE6">
                        <w:pPr>
                          <w:widowControl/>
                          <w:wordWrap/>
                          <w:autoSpaceDE/>
                          <w:autoSpaceDN/>
                          <w:spacing w:before="30" w:after="30" w:line="240" w:lineRule="atLeast"/>
                          <w:jc w:val="left"/>
                          <w:rPr>
                            <w:rFonts w:ascii="򬠶erdana" w:eastAsia="굴림" w:hAnsi="򬠶erdana" w:cs="굴림" w:hint="eastAsia"/>
                            <w:color w:val="666666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81CF6" w:rsidRPr="00842F32" w:rsidRDefault="00C81CF6" w:rsidP="00CC7AE6">
                        <w:pPr>
                          <w:widowControl/>
                          <w:wordWrap/>
                          <w:autoSpaceDE/>
                          <w:autoSpaceDN/>
                          <w:spacing w:before="30" w:after="30" w:line="240" w:lineRule="atLeast"/>
                          <w:jc w:val="left"/>
                          <w:rPr>
                            <w:rFonts w:ascii="򬠶erdana" w:eastAsia="굴림" w:hAnsi="򬠶erdana" w:cs="굴림" w:hint="eastAsia"/>
                            <w:color w:val="666666"/>
                            <w:kern w:val="0"/>
                            <w:sz w:val="18"/>
                            <w:szCs w:val="18"/>
                          </w:rPr>
                        </w:pPr>
                        <w:proofErr w:type="spellStart"/>
                        <w:r w:rsidRPr="00842F32">
                          <w:rPr>
                            <w:rFonts w:ascii="򬠶erdana" w:eastAsia="굴림" w:hAnsi="򬠶erdana" w:cs="굴림"/>
                            <w:color w:val="666666"/>
                            <w:kern w:val="0"/>
                            <w:sz w:val="18"/>
                            <w:szCs w:val="18"/>
                          </w:rPr>
                          <w:t>이대입구역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81CF6" w:rsidRPr="00842F32" w:rsidRDefault="00C81CF6" w:rsidP="00CC7AE6">
                        <w:pPr>
                          <w:widowControl/>
                          <w:wordWrap/>
                          <w:autoSpaceDE/>
                          <w:autoSpaceDN/>
                          <w:spacing w:before="30" w:after="30" w:line="240" w:lineRule="atLeast"/>
                          <w:jc w:val="left"/>
                          <w:rPr>
                            <w:rFonts w:ascii="򬠶erdana" w:eastAsia="굴림" w:hAnsi="򬠶erdana" w:cs="굴림" w:hint="eastAsia"/>
                            <w:color w:val="666666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81CF6" w:rsidRPr="00842F32" w:rsidRDefault="00C81CF6" w:rsidP="00CC7AE6">
                        <w:pPr>
                          <w:widowControl/>
                          <w:wordWrap/>
                          <w:autoSpaceDE/>
                          <w:autoSpaceDN/>
                          <w:spacing w:before="30" w:after="30" w:line="240" w:lineRule="atLeast"/>
                          <w:jc w:val="left"/>
                          <w:rPr>
                            <w:rFonts w:ascii="򬠶erdana" w:eastAsia="굴림" w:hAnsi="򬠶erdana" w:cs="굴림" w:hint="eastAsia"/>
                            <w:color w:val="666666"/>
                            <w:kern w:val="0"/>
                            <w:sz w:val="18"/>
                            <w:szCs w:val="18"/>
                          </w:rPr>
                        </w:pPr>
                        <w:r w:rsidRPr="00842F32">
                          <w:rPr>
                            <w:rFonts w:ascii="򬠶erdana" w:eastAsia="굴림" w:hAnsi="򬠶erdana" w:cs="굴림"/>
                            <w:color w:val="666666"/>
                            <w:kern w:val="0"/>
                            <w:sz w:val="18"/>
                            <w:szCs w:val="18"/>
                          </w:rPr>
                          <w:t>7017</w:t>
                        </w:r>
                        <w:r w:rsidRPr="00842F32">
                          <w:rPr>
                            <w:rFonts w:ascii="򬠶erdana" w:eastAsia="굴림" w:hAnsi="򬠶erdana" w:cs="굴림"/>
                            <w:color w:val="666666"/>
                            <w:kern w:val="0"/>
                            <w:sz w:val="18"/>
                            <w:szCs w:val="18"/>
                          </w:rPr>
                          <w:t>번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81CF6" w:rsidRPr="00842F32" w:rsidRDefault="00C81CF6" w:rsidP="00CC7AE6">
                        <w:pPr>
                          <w:widowControl/>
                          <w:wordWrap/>
                          <w:autoSpaceDE/>
                          <w:autoSpaceDN/>
                          <w:spacing w:before="30" w:after="30" w:line="240" w:lineRule="atLeast"/>
                          <w:jc w:val="left"/>
                          <w:rPr>
                            <w:rFonts w:ascii="򬠶erdana" w:eastAsia="굴림" w:hAnsi="򬠶erdana" w:cs="굴림" w:hint="eastAsia"/>
                            <w:color w:val="666666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81CF6" w:rsidRPr="00842F32" w:rsidRDefault="00C81CF6" w:rsidP="00CC7AE6">
                        <w:pPr>
                          <w:widowControl/>
                          <w:wordWrap/>
                          <w:autoSpaceDE/>
                          <w:autoSpaceDN/>
                          <w:spacing w:before="30" w:after="30" w:line="240" w:lineRule="atLeast"/>
                          <w:jc w:val="left"/>
                          <w:rPr>
                            <w:rFonts w:ascii="򬠶erdana" w:eastAsia="굴림" w:hAnsi="򬠶erdana" w:cs="굴림" w:hint="eastAsia"/>
                            <w:color w:val="666666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81CF6" w:rsidRPr="00842F32" w:rsidTr="00CC7AE6">
                    <w:trPr>
                      <w:gridAfter w:val="2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C81CF6" w:rsidRPr="00842F32" w:rsidRDefault="00C81CF6" w:rsidP="00CC7AE6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򬠶erdana" w:eastAsia="굴림" w:hAnsi="򬠶erdana" w:cs="굴림" w:hint="eastAsia"/>
                            <w:color w:val="666666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C81CF6" w:rsidRPr="00842F32" w:rsidRDefault="00C81CF6" w:rsidP="00CC7AE6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򬠶erdana" w:eastAsia="굴림" w:hAnsi="򬠶erdana" w:cs="굴림" w:hint="eastAsia"/>
                            <w:color w:val="666666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5"/>
                        <w:vAlign w:val="center"/>
                        <w:hideMark/>
                      </w:tcPr>
                      <w:p w:rsidR="00C81CF6" w:rsidRPr="00842F32" w:rsidRDefault="00C81CF6" w:rsidP="00CC7AE6">
                        <w:pPr>
                          <w:widowControl/>
                          <w:wordWrap/>
                          <w:autoSpaceDE/>
                          <w:autoSpaceDN/>
                          <w:spacing w:before="30" w:after="30" w:line="240" w:lineRule="atLeast"/>
                          <w:jc w:val="left"/>
                          <w:rPr>
                            <w:rFonts w:ascii="򬠶erdana" w:eastAsia="굴림" w:hAnsi="򬠶erdana" w:cs="굴림" w:hint="eastAsia"/>
                            <w:color w:val="666666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81CF6" w:rsidRPr="00842F32" w:rsidTr="00CC7AE6">
                    <w:trPr>
                      <w:gridAfter w:val="2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C81CF6" w:rsidRPr="00842F32" w:rsidRDefault="00C81CF6" w:rsidP="00CC7AE6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򬠶erdana" w:eastAsia="굴림" w:hAnsi="򬠶erdana" w:cs="굴림" w:hint="eastAsia"/>
                            <w:color w:val="666666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C81CF6" w:rsidRPr="00842F32" w:rsidRDefault="00C81CF6" w:rsidP="00CC7AE6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򬠶erdana" w:eastAsia="굴림" w:hAnsi="򬠶erdana" w:cs="굴림" w:hint="eastAsia"/>
                            <w:color w:val="666666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81CF6" w:rsidRPr="00842F32" w:rsidRDefault="00C81CF6" w:rsidP="00CC7AE6">
                        <w:pPr>
                          <w:widowControl/>
                          <w:wordWrap/>
                          <w:autoSpaceDE/>
                          <w:autoSpaceDN/>
                          <w:spacing w:before="30" w:after="30" w:line="240" w:lineRule="atLeast"/>
                          <w:jc w:val="left"/>
                          <w:rPr>
                            <w:rFonts w:ascii="򬠶erdana" w:eastAsia="굴림" w:hAnsi="򬠶erdana" w:cs="굴림" w:hint="eastAsia"/>
                            <w:color w:val="666666"/>
                            <w:kern w:val="0"/>
                            <w:sz w:val="18"/>
                            <w:szCs w:val="18"/>
                          </w:rPr>
                        </w:pPr>
                        <w:proofErr w:type="spellStart"/>
                        <w:r w:rsidRPr="00842F32">
                          <w:rPr>
                            <w:rFonts w:ascii="򬠶erdana" w:eastAsia="굴림" w:hAnsi="򬠶erdana" w:cs="굴림"/>
                            <w:color w:val="666666"/>
                            <w:kern w:val="0"/>
                            <w:sz w:val="18"/>
                            <w:szCs w:val="18"/>
                          </w:rPr>
                          <w:t>신촌역</w:t>
                        </w:r>
                        <w:proofErr w:type="spellEnd"/>
                        <w:r w:rsidRPr="00842F32">
                          <w:rPr>
                            <w:rFonts w:ascii="򬠶erdana" w:eastAsia="굴림" w:hAnsi="򬠶erdana" w:cs="굴림"/>
                            <w:color w:val="666666"/>
                            <w:kern w:val="0"/>
                            <w:sz w:val="18"/>
                            <w:szCs w:val="18"/>
                          </w:rPr>
                          <w:t xml:space="preserve"> (</w:t>
                        </w:r>
                        <w:r w:rsidRPr="00842F32">
                          <w:rPr>
                            <w:rFonts w:ascii="򬠶erdana" w:eastAsia="굴림" w:hAnsi="򬠶erdana" w:cs="굴림"/>
                            <w:color w:val="666666"/>
                            <w:kern w:val="0"/>
                            <w:sz w:val="18"/>
                            <w:szCs w:val="18"/>
                          </w:rPr>
                          <w:t>현대백화점</w:t>
                        </w:r>
                        <w:r w:rsidRPr="00842F32">
                          <w:rPr>
                            <w:rFonts w:ascii="򬠶erdana" w:eastAsia="굴림" w:hAnsi="򬠶erdana" w:cs="굴림"/>
                            <w:color w:val="666666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842F32">
                          <w:rPr>
                            <w:rFonts w:ascii="򬠶erdana" w:eastAsia="굴림" w:hAnsi="򬠶erdana" w:cs="굴림"/>
                            <w:color w:val="666666"/>
                            <w:kern w:val="0"/>
                            <w:sz w:val="18"/>
                            <w:szCs w:val="18"/>
                          </w:rPr>
                          <w:t>정문출구</w:t>
                        </w:r>
                        <w:r w:rsidRPr="00842F32">
                          <w:rPr>
                            <w:rFonts w:ascii="򬠶erdana" w:eastAsia="굴림" w:hAnsi="򬠶erdana" w:cs="굴림"/>
                            <w:color w:val="666666"/>
                            <w:kern w:val="0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81CF6" w:rsidRPr="00842F32" w:rsidRDefault="00C81CF6" w:rsidP="00CC7AE6">
                        <w:pPr>
                          <w:widowControl/>
                          <w:wordWrap/>
                          <w:autoSpaceDE/>
                          <w:autoSpaceDN/>
                          <w:spacing w:before="30" w:after="30" w:line="240" w:lineRule="atLeast"/>
                          <w:jc w:val="left"/>
                          <w:rPr>
                            <w:rFonts w:ascii="򬠶erdana" w:eastAsia="굴림" w:hAnsi="򬠶erdana" w:cs="굴림" w:hint="eastAsia"/>
                            <w:color w:val="666666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81CF6" w:rsidRPr="00842F32" w:rsidRDefault="00C81CF6" w:rsidP="00CC7AE6">
                        <w:pPr>
                          <w:widowControl/>
                          <w:wordWrap/>
                          <w:autoSpaceDE/>
                          <w:autoSpaceDN/>
                          <w:spacing w:before="30" w:after="30" w:line="240" w:lineRule="atLeast"/>
                          <w:jc w:val="left"/>
                          <w:rPr>
                            <w:rFonts w:ascii="򬠶erdana" w:eastAsia="굴림" w:hAnsi="򬠶erdana" w:cs="굴림" w:hint="eastAsia"/>
                            <w:color w:val="666666"/>
                            <w:kern w:val="0"/>
                            <w:sz w:val="18"/>
                            <w:szCs w:val="18"/>
                          </w:rPr>
                        </w:pPr>
                        <w:r w:rsidRPr="00842F32">
                          <w:rPr>
                            <w:rFonts w:ascii="򬠶erdana" w:eastAsia="굴림" w:hAnsi="򬠶erdana" w:cs="굴림"/>
                            <w:color w:val="666666"/>
                            <w:kern w:val="0"/>
                            <w:sz w:val="18"/>
                            <w:szCs w:val="18"/>
                          </w:rPr>
                          <w:t>7713</w:t>
                        </w:r>
                        <w:r w:rsidRPr="00842F32">
                          <w:rPr>
                            <w:rFonts w:ascii="򬠶erdana" w:eastAsia="굴림" w:hAnsi="򬠶erdana" w:cs="굴림"/>
                            <w:color w:val="666666"/>
                            <w:kern w:val="0"/>
                            <w:sz w:val="18"/>
                            <w:szCs w:val="18"/>
                          </w:rPr>
                          <w:t>번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81CF6" w:rsidRPr="00842F32" w:rsidRDefault="00C81CF6" w:rsidP="00CC7AE6">
                        <w:pPr>
                          <w:widowControl/>
                          <w:wordWrap/>
                          <w:autoSpaceDE/>
                          <w:autoSpaceDN/>
                          <w:spacing w:before="30" w:after="30" w:line="240" w:lineRule="atLeast"/>
                          <w:jc w:val="left"/>
                          <w:rPr>
                            <w:rFonts w:ascii="򬠶erdana" w:eastAsia="굴림" w:hAnsi="򬠶erdana" w:cs="굴림" w:hint="eastAsia"/>
                            <w:color w:val="666666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81CF6" w:rsidRPr="00842F32" w:rsidRDefault="00C81CF6" w:rsidP="00CC7AE6">
                        <w:pPr>
                          <w:widowControl/>
                          <w:wordWrap/>
                          <w:autoSpaceDE/>
                          <w:autoSpaceDN/>
                          <w:spacing w:before="30" w:after="30" w:line="240" w:lineRule="atLeast"/>
                          <w:jc w:val="left"/>
                          <w:rPr>
                            <w:rFonts w:ascii="򬠶erdana" w:eastAsia="굴림" w:hAnsi="򬠶erdana" w:cs="굴림" w:hint="eastAsia"/>
                            <w:color w:val="666666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81CF6" w:rsidRPr="00842F32" w:rsidTr="00CC7AE6">
                    <w:trPr>
                      <w:gridAfter w:val="2"/>
                    </w:trPr>
                    <w:tc>
                      <w:tcPr>
                        <w:tcW w:w="0" w:type="auto"/>
                        <w:gridSpan w:val="7"/>
                        <w:vAlign w:val="center"/>
                        <w:hideMark/>
                      </w:tcPr>
                      <w:p w:rsidR="00C81CF6" w:rsidRPr="00842F32" w:rsidRDefault="00C81CF6" w:rsidP="00CC7AE6">
                        <w:pPr>
                          <w:widowControl/>
                          <w:wordWrap/>
                          <w:autoSpaceDE/>
                          <w:autoSpaceDN/>
                          <w:spacing w:before="30" w:after="30" w:line="240" w:lineRule="atLeast"/>
                          <w:jc w:val="left"/>
                          <w:rPr>
                            <w:rFonts w:ascii="򬠶erdana" w:eastAsia="굴림" w:hAnsi="򬠶erdana" w:cs="굴림" w:hint="eastAsia"/>
                            <w:color w:val="666666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81CF6" w:rsidRPr="00842F32" w:rsidTr="00CC7AE6">
                    <w:trPr>
                      <w:gridAfter w:val="2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81CF6" w:rsidRPr="00842F32" w:rsidRDefault="00C81CF6" w:rsidP="00CC7AE6">
                        <w:pPr>
                          <w:widowControl/>
                          <w:wordWrap/>
                          <w:autoSpaceDE/>
                          <w:autoSpaceDN/>
                          <w:spacing w:before="30" w:after="30" w:line="240" w:lineRule="atLeast"/>
                          <w:jc w:val="left"/>
                          <w:rPr>
                            <w:rFonts w:ascii="򬠶erdana" w:eastAsia="굴림" w:hAnsi="򬠶erdana" w:cs="굴림" w:hint="eastAsia"/>
                            <w:color w:val="666666"/>
                            <w:kern w:val="0"/>
                            <w:sz w:val="18"/>
                            <w:szCs w:val="18"/>
                          </w:rPr>
                        </w:pPr>
                        <w:r w:rsidRPr="00842F32">
                          <w:rPr>
                            <w:rFonts w:ascii="򬠶erdana" w:eastAsia="굴림" w:hAnsi="򬠶erdana" w:cs="굴림"/>
                            <w:color w:val="666666"/>
                            <w:kern w:val="0"/>
                            <w:sz w:val="18"/>
                            <w:szCs w:val="18"/>
                          </w:rPr>
                          <w:t>3</w:t>
                        </w:r>
                        <w:r w:rsidRPr="00842F32">
                          <w:rPr>
                            <w:rFonts w:ascii="򬠶erdana" w:eastAsia="굴림" w:hAnsi="򬠶erdana" w:cs="굴림"/>
                            <w:color w:val="666666"/>
                            <w:kern w:val="0"/>
                            <w:sz w:val="18"/>
                            <w:szCs w:val="18"/>
                          </w:rPr>
                          <w:t>호선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81CF6" w:rsidRPr="00842F32" w:rsidRDefault="00C81CF6" w:rsidP="00CC7AE6">
                        <w:pPr>
                          <w:widowControl/>
                          <w:wordWrap/>
                          <w:autoSpaceDE/>
                          <w:autoSpaceDN/>
                          <w:spacing w:before="30" w:after="30" w:line="240" w:lineRule="atLeast"/>
                          <w:jc w:val="left"/>
                          <w:rPr>
                            <w:rFonts w:ascii="򬠶erdana" w:eastAsia="굴림" w:hAnsi="򬠶erdana" w:cs="굴림" w:hint="eastAsia"/>
                            <w:color w:val="666666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81CF6" w:rsidRPr="00842F32" w:rsidRDefault="00C81CF6" w:rsidP="00CC7AE6">
                        <w:pPr>
                          <w:widowControl/>
                          <w:wordWrap/>
                          <w:autoSpaceDE/>
                          <w:autoSpaceDN/>
                          <w:spacing w:before="30" w:after="30" w:line="240" w:lineRule="atLeast"/>
                          <w:jc w:val="left"/>
                          <w:rPr>
                            <w:rFonts w:ascii="򬠶erdana" w:eastAsia="굴림" w:hAnsi="򬠶erdana" w:cs="굴림" w:hint="eastAsia"/>
                            <w:color w:val="666666"/>
                            <w:kern w:val="0"/>
                            <w:sz w:val="18"/>
                            <w:szCs w:val="18"/>
                          </w:rPr>
                        </w:pPr>
                        <w:proofErr w:type="spellStart"/>
                        <w:r w:rsidRPr="00842F32">
                          <w:rPr>
                            <w:rFonts w:ascii="򬠶erdana" w:eastAsia="굴림" w:hAnsi="򬠶erdana" w:cs="굴림"/>
                            <w:color w:val="666666"/>
                            <w:kern w:val="0"/>
                            <w:sz w:val="18"/>
                            <w:szCs w:val="18"/>
                          </w:rPr>
                          <w:t>홍제역</w:t>
                        </w:r>
                        <w:proofErr w:type="spellEnd"/>
                        <w:r w:rsidRPr="00842F32">
                          <w:rPr>
                            <w:rFonts w:ascii="򬠶erdana" w:eastAsia="굴림" w:hAnsi="򬠶erdana" w:cs="굴림"/>
                            <w:color w:val="666666"/>
                            <w:kern w:val="0"/>
                            <w:sz w:val="18"/>
                            <w:szCs w:val="18"/>
                          </w:rPr>
                          <w:t xml:space="preserve"> (2</w:t>
                        </w:r>
                        <w:proofErr w:type="spellStart"/>
                        <w:r w:rsidRPr="00842F32">
                          <w:rPr>
                            <w:rFonts w:ascii="򬠶erdana" w:eastAsia="굴림" w:hAnsi="򬠶erdana" w:cs="굴림"/>
                            <w:color w:val="666666"/>
                            <w:kern w:val="0"/>
                            <w:sz w:val="18"/>
                            <w:szCs w:val="18"/>
                          </w:rPr>
                          <w:t>번출구</w:t>
                        </w:r>
                        <w:proofErr w:type="spellEnd"/>
                        <w:r w:rsidRPr="00842F32">
                          <w:rPr>
                            <w:rFonts w:ascii="򬠶erdana" w:eastAsia="굴림" w:hAnsi="򬠶erdana" w:cs="굴림"/>
                            <w:color w:val="666666"/>
                            <w:kern w:val="0"/>
                            <w:sz w:val="18"/>
                            <w:szCs w:val="18"/>
                          </w:rPr>
                          <w:t>)</w:t>
                        </w:r>
                        <w:r w:rsidRPr="00842F32">
                          <w:rPr>
                            <w:rFonts w:ascii="򬠶erdana" w:eastAsia="굴림" w:hAnsi="򬠶erdana" w:cs="굴림"/>
                            <w:color w:val="666666"/>
                            <w:kern w:val="0"/>
                            <w:sz w:val="18"/>
                            <w:szCs w:val="18"/>
                          </w:rPr>
                          <w:br/>
                          <w:t>(3</w:t>
                        </w:r>
                        <w:proofErr w:type="spellStart"/>
                        <w:r w:rsidRPr="00842F32">
                          <w:rPr>
                            <w:rFonts w:ascii="򬠶erdana" w:eastAsia="굴림" w:hAnsi="򬠶erdana" w:cs="굴림"/>
                            <w:color w:val="666666"/>
                            <w:kern w:val="0"/>
                            <w:sz w:val="18"/>
                            <w:szCs w:val="18"/>
                          </w:rPr>
                          <w:t>번출구</w:t>
                        </w:r>
                        <w:proofErr w:type="spellEnd"/>
                        <w:r w:rsidRPr="00842F32">
                          <w:rPr>
                            <w:rFonts w:ascii="򬠶erdana" w:eastAsia="굴림" w:hAnsi="򬠶erdana" w:cs="굴림"/>
                            <w:color w:val="666666"/>
                            <w:kern w:val="0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81CF6" w:rsidRPr="00842F32" w:rsidRDefault="00C81CF6" w:rsidP="00CC7AE6">
                        <w:pPr>
                          <w:widowControl/>
                          <w:wordWrap/>
                          <w:autoSpaceDE/>
                          <w:autoSpaceDN/>
                          <w:spacing w:before="30" w:after="30" w:line="240" w:lineRule="atLeast"/>
                          <w:jc w:val="left"/>
                          <w:rPr>
                            <w:rFonts w:ascii="򬠶erdana" w:eastAsia="굴림" w:hAnsi="򬠶erdana" w:cs="굴림" w:hint="eastAsia"/>
                            <w:color w:val="666666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81CF6" w:rsidRPr="00842F32" w:rsidRDefault="00C81CF6" w:rsidP="00CC7AE6">
                        <w:pPr>
                          <w:widowControl/>
                          <w:wordWrap/>
                          <w:autoSpaceDE/>
                          <w:autoSpaceDN/>
                          <w:spacing w:before="30" w:after="30" w:line="240" w:lineRule="atLeast"/>
                          <w:jc w:val="left"/>
                          <w:rPr>
                            <w:rFonts w:ascii="򬠶erdana" w:eastAsia="굴림" w:hAnsi="򬠶erdana" w:cs="굴림" w:hint="eastAsia"/>
                            <w:color w:val="666666"/>
                            <w:kern w:val="0"/>
                            <w:sz w:val="18"/>
                            <w:szCs w:val="18"/>
                          </w:rPr>
                        </w:pPr>
                        <w:r w:rsidRPr="00842F32">
                          <w:rPr>
                            <w:rFonts w:ascii="򬠶erdana" w:eastAsia="굴림" w:hAnsi="򬠶erdana" w:cs="굴림"/>
                            <w:color w:val="666666"/>
                            <w:kern w:val="0"/>
                            <w:sz w:val="18"/>
                            <w:szCs w:val="18"/>
                          </w:rPr>
                          <w:t>7021</w:t>
                        </w:r>
                        <w:r w:rsidRPr="00842F32">
                          <w:rPr>
                            <w:rFonts w:ascii="򬠶erdana" w:eastAsia="굴림" w:hAnsi="򬠶erdana" w:cs="굴림"/>
                            <w:color w:val="666666"/>
                            <w:kern w:val="0"/>
                            <w:sz w:val="18"/>
                            <w:szCs w:val="18"/>
                          </w:rPr>
                          <w:t>번</w:t>
                        </w:r>
                        <w:r w:rsidRPr="00842F32">
                          <w:rPr>
                            <w:rFonts w:ascii="򬠶erdana" w:eastAsia="굴림" w:hAnsi="򬠶erdana" w:cs="굴림"/>
                            <w:color w:val="666666"/>
                            <w:kern w:val="0"/>
                            <w:sz w:val="18"/>
                            <w:szCs w:val="18"/>
                          </w:rPr>
                          <w:br/>
                          <w:t>7713</w:t>
                        </w:r>
                        <w:r w:rsidRPr="00842F32">
                          <w:rPr>
                            <w:rFonts w:ascii="򬠶erdana" w:eastAsia="굴림" w:hAnsi="򬠶erdana" w:cs="굴림"/>
                            <w:color w:val="666666"/>
                            <w:kern w:val="0"/>
                            <w:sz w:val="18"/>
                            <w:szCs w:val="18"/>
                          </w:rPr>
                          <w:t>번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81CF6" w:rsidRPr="00842F32" w:rsidRDefault="00C81CF6" w:rsidP="00CC7AE6">
                        <w:pPr>
                          <w:widowControl/>
                          <w:wordWrap/>
                          <w:autoSpaceDE/>
                          <w:autoSpaceDN/>
                          <w:spacing w:before="30" w:after="30" w:line="240" w:lineRule="atLeast"/>
                          <w:jc w:val="left"/>
                          <w:rPr>
                            <w:rFonts w:ascii="򬠶erdana" w:eastAsia="굴림" w:hAnsi="򬠶erdana" w:cs="굴림" w:hint="eastAsia"/>
                            <w:color w:val="666666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81CF6" w:rsidRPr="00842F32" w:rsidRDefault="00C81CF6" w:rsidP="00CC7AE6">
                        <w:pPr>
                          <w:widowControl/>
                          <w:wordWrap/>
                          <w:autoSpaceDE/>
                          <w:autoSpaceDN/>
                          <w:spacing w:before="30" w:after="30" w:line="240" w:lineRule="atLeast"/>
                          <w:jc w:val="left"/>
                          <w:rPr>
                            <w:rFonts w:ascii="򬠶erdana" w:eastAsia="굴림" w:hAnsi="򬠶erdana" w:cs="굴림" w:hint="eastAsia"/>
                            <w:color w:val="666666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81CF6" w:rsidRPr="00842F32" w:rsidTr="00CC7AE6">
                    <w:trPr>
                      <w:gridAfter w:val="2"/>
                    </w:trPr>
                    <w:tc>
                      <w:tcPr>
                        <w:tcW w:w="0" w:type="auto"/>
                        <w:gridSpan w:val="7"/>
                        <w:vAlign w:val="center"/>
                        <w:hideMark/>
                      </w:tcPr>
                      <w:p w:rsidR="00C81CF6" w:rsidRPr="00842F32" w:rsidRDefault="00C81CF6" w:rsidP="00CC7AE6">
                        <w:pPr>
                          <w:widowControl/>
                          <w:wordWrap/>
                          <w:autoSpaceDE/>
                          <w:autoSpaceDN/>
                          <w:spacing w:before="30" w:after="30" w:line="240" w:lineRule="atLeast"/>
                          <w:jc w:val="left"/>
                          <w:rPr>
                            <w:rFonts w:ascii="򬠶erdana" w:eastAsia="굴림" w:hAnsi="򬠶erdana" w:cs="굴림" w:hint="eastAsia"/>
                            <w:color w:val="666666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81CF6" w:rsidRPr="00842F32" w:rsidTr="00CC7AE6">
                    <w:trPr>
                      <w:gridAfter w:val="2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C81CF6" w:rsidRPr="00842F32" w:rsidRDefault="00C81CF6" w:rsidP="00CC7AE6">
                        <w:pPr>
                          <w:widowControl/>
                          <w:wordWrap/>
                          <w:autoSpaceDE/>
                          <w:autoSpaceDN/>
                          <w:spacing w:before="30" w:after="30" w:line="240" w:lineRule="atLeast"/>
                          <w:jc w:val="left"/>
                          <w:rPr>
                            <w:rFonts w:ascii="򬠶erdana" w:eastAsia="굴림" w:hAnsi="򬠶erdana" w:cs="굴림" w:hint="eastAsia"/>
                            <w:color w:val="666666"/>
                            <w:kern w:val="0"/>
                            <w:sz w:val="18"/>
                            <w:szCs w:val="18"/>
                          </w:rPr>
                        </w:pPr>
                        <w:r w:rsidRPr="00842F32">
                          <w:rPr>
                            <w:rFonts w:ascii="򬠶erdana" w:eastAsia="굴림" w:hAnsi="򬠶erdana" w:cs="굴림"/>
                            <w:color w:val="666666"/>
                            <w:kern w:val="0"/>
                            <w:sz w:val="18"/>
                            <w:szCs w:val="18"/>
                          </w:rPr>
                          <w:t>6</w:t>
                        </w:r>
                        <w:r w:rsidRPr="00842F32">
                          <w:rPr>
                            <w:rFonts w:ascii="򬠶erdana" w:eastAsia="굴림" w:hAnsi="򬠶erdana" w:cs="굴림"/>
                            <w:color w:val="666666"/>
                            <w:kern w:val="0"/>
                            <w:sz w:val="18"/>
                            <w:szCs w:val="18"/>
                          </w:rPr>
                          <w:t>호선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C81CF6" w:rsidRPr="00842F32" w:rsidRDefault="00C81CF6" w:rsidP="00CC7AE6">
                        <w:pPr>
                          <w:widowControl/>
                          <w:wordWrap/>
                          <w:autoSpaceDE/>
                          <w:autoSpaceDN/>
                          <w:spacing w:before="30" w:after="30" w:line="240" w:lineRule="atLeast"/>
                          <w:jc w:val="left"/>
                          <w:rPr>
                            <w:rFonts w:ascii="򬠶erdana" w:eastAsia="굴림" w:hAnsi="򬠶erdana" w:cs="굴림" w:hint="eastAsia"/>
                            <w:color w:val="666666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81CF6" w:rsidRPr="00842F32" w:rsidRDefault="00C81CF6" w:rsidP="00CC7AE6">
                        <w:pPr>
                          <w:widowControl/>
                          <w:wordWrap/>
                          <w:autoSpaceDE/>
                          <w:autoSpaceDN/>
                          <w:spacing w:before="30" w:after="30" w:line="240" w:lineRule="atLeast"/>
                          <w:jc w:val="left"/>
                          <w:rPr>
                            <w:rFonts w:ascii="򬠶erdana" w:eastAsia="굴림" w:hAnsi="򬠶erdana" w:cs="굴림" w:hint="eastAsia"/>
                            <w:color w:val="666666"/>
                            <w:kern w:val="0"/>
                            <w:sz w:val="18"/>
                            <w:szCs w:val="18"/>
                          </w:rPr>
                        </w:pPr>
                        <w:r w:rsidRPr="00842F32">
                          <w:rPr>
                            <w:rFonts w:ascii="򬠶erdana" w:eastAsia="굴림" w:hAnsi="򬠶erdana" w:cs="굴림"/>
                            <w:color w:val="666666"/>
                            <w:kern w:val="0"/>
                            <w:sz w:val="18"/>
                            <w:szCs w:val="18"/>
                          </w:rPr>
                          <w:t>증산</w:t>
                        </w:r>
                        <w:r w:rsidRPr="00842F32">
                          <w:rPr>
                            <w:rFonts w:ascii="򬠶erdana" w:eastAsia="굴림" w:hAnsi="򬠶erdana" w:cs="굴림"/>
                            <w:color w:val="666666"/>
                            <w:kern w:val="0"/>
                            <w:sz w:val="18"/>
                            <w:szCs w:val="18"/>
                          </w:rPr>
                          <w:t>(</w:t>
                        </w:r>
                        <w:r w:rsidRPr="00842F32">
                          <w:rPr>
                            <w:rFonts w:ascii="򬠶erdana" w:eastAsia="굴림" w:hAnsi="򬠶erdana" w:cs="굴림"/>
                            <w:color w:val="666666"/>
                            <w:kern w:val="0"/>
                            <w:sz w:val="18"/>
                            <w:szCs w:val="18"/>
                          </w:rPr>
                          <w:t>명지대</w:t>
                        </w:r>
                        <w:r w:rsidRPr="00842F32">
                          <w:rPr>
                            <w:rFonts w:ascii="򬠶erdana" w:eastAsia="굴림" w:hAnsi="򬠶erdana" w:cs="굴림"/>
                            <w:color w:val="666666"/>
                            <w:kern w:val="0"/>
                            <w:sz w:val="18"/>
                            <w:szCs w:val="18"/>
                          </w:rPr>
                          <w:t>)</w:t>
                        </w:r>
                        <w:r w:rsidRPr="00842F32">
                          <w:rPr>
                            <w:rFonts w:ascii="򬠶erdana" w:eastAsia="굴림" w:hAnsi="򬠶erdana" w:cs="굴림"/>
                            <w:color w:val="666666"/>
                            <w:kern w:val="0"/>
                            <w:sz w:val="18"/>
                            <w:szCs w:val="18"/>
                          </w:rPr>
                          <w:t>역</w:t>
                        </w:r>
                        <w:r w:rsidRPr="00842F32">
                          <w:rPr>
                            <w:rFonts w:ascii="򬠶erdana" w:eastAsia="굴림" w:hAnsi="򬠶erdana" w:cs="굴림"/>
                            <w:color w:val="666666"/>
                            <w:kern w:val="0"/>
                            <w:sz w:val="18"/>
                            <w:szCs w:val="18"/>
                          </w:rPr>
                          <w:t xml:space="preserve"> (2</w:t>
                        </w:r>
                        <w:r w:rsidRPr="00842F32">
                          <w:rPr>
                            <w:rFonts w:ascii="򬠶erdana" w:eastAsia="굴림" w:hAnsi="򬠶erdana" w:cs="굴림"/>
                            <w:color w:val="666666"/>
                            <w:kern w:val="0"/>
                            <w:sz w:val="18"/>
                            <w:szCs w:val="18"/>
                          </w:rPr>
                          <w:t>번출구</w:t>
                        </w:r>
                        <w:r w:rsidRPr="00842F32">
                          <w:rPr>
                            <w:rFonts w:ascii="򬠶erdana" w:eastAsia="굴림" w:hAnsi="򬠶erdana" w:cs="굴림"/>
                            <w:color w:val="666666"/>
                            <w:kern w:val="0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81CF6" w:rsidRPr="00842F32" w:rsidRDefault="00C81CF6" w:rsidP="00CC7AE6">
                        <w:pPr>
                          <w:widowControl/>
                          <w:wordWrap/>
                          <w:autoSpaceDE/>
                          <w:autoSpaceDN/>
                          <w:spacing w:before="30" w:after="30" w:line="240" w:lineRule="atLeast"/>
                          <w:jc w:val="left"/>
                          <w:rPr>
                            <w:rFonts w:ascii="򬠶erdana" w:eastAsia="굴림" w:hAnsi="򬠶erdana" w:cs="굴림" w:hint="eastAsia"/>
                            <w:color w:val="666666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81CF6" w:rsidRPr="00842F32" w:rsidRDefault="00C81CF6" w:rsidP="00CC7AE6">
                        <w:pPr>
                          <w:widowControl/>
                          <w:wordWrap/>
                          <w:autoSpaceDE/>
                          <w:autoSpaceDN/>
                          <w:spacing w:before="30" w:after="30" w:line="240" w:lineRule="atLeast"/>
                          <w:jc w:val="left"/>
                          <w:rPr>
                            <w:rFonts w:ascii="򬠶erdana" w:eastAsia="굴림" w:hAnsi="򬠶erdana" w:cs="굴림" w:hint="eastAsia"/>
                            <w:color w:val="666666"/>
                            <w:kern w:val="0"/>
                            <w:sz w:val="18"/>
                            <w:szCs w:val="18"/>
                          </w:rPr>
                        </w:pPr>
                        <w:r w:rsidRPr="00842F32">
                          <w:rPr>
                            <w:rFonts w:ascii="򬠶erdana" w:eastAsia="굴림" w:hAnsi="򬠶erdana" w:cs="굴림"/>
                            <w:color w:val="666666"/>
                            <w:kern w:val="0"/>
                            <w:sz w:val="18"/>
                            <w:szCs w:val="18"/>
                          </w:rPr>
                          <w:t>7021</w:t>
                        </w:r>
                        <w:r w:rsidRPr="00842F32">
                          <w:rPr>
                            <w:rFonts w:ascii="򬠶erdana" w:eastAsia="굴림" w:hAnsi="򬠶erdana" w:cs="굴림"/>
                            <w:color w:val="666666"/>
                            <w:kern w:val="0"/>
                            <w:sz w:val="18"/>
                            <w:szCs w:val="18"/>
                          </w:rPr>
                          <w:t>번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81CF6" w:rsidRPr="00842F32" w:rsidRDefault="00C81CF6" w:rsidP="00CC7AE6">
                        <w:pPr>
                          <w:widowControl/>
                          <w:wordWrap/>
                          <w:autoSpaceDE/>
                          <w:autoSpaceDN/>
                          <w:spacing w:before="30" w:after="30" w:line="240" w:lineRule="atLeast"/>
                          <w:jc w:val="left"/>
                          <w:rPr>
                            <w:rFonts w:ascii="򬠶erdana" w:eastAsia="굴림" w:hAnsi="򬠶erdana" w:cs="굴림" w:hint="eastAsia"/>
                            <w:color w:val="666666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81CF6" w:rsidRPr="00842F32" w:rsidRDefault="00C81CF6" w:rsidP="00CC7AE6">
                        <w:pPr>
                          <w:widowControl/>
                          <w:wordWrap/>
                          <w:autoSpaceDE/>
                          <w:autoSpaceDN/>
                          <w:spacing w:before="30" w:after="30" w:line="240" w:lineRule="atLeast"/>
                          <w:jc w:val="left"/>
                          <w:rPr>
                            <w:rFonts w:ascii="򬠶erdana" w:eastAsia="굴림" w:hAnsi="򬠶erdana" w:cs="굴림" w:hint="eastAsia"/>
                            <w:color w:val="666666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81CF6" w:rsidRPr="00842F32" w:rsidTr="00CC7AE6"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C81CF6" w:rsidRPr="00842F32" w:rsidRDefault="00C81CF6" w:rsidP="00CC7AE6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򬠶erdana" w:eastAsia="굴림" w:hAnsi="򬠶erdana" w:cs="굴림" w:hint="eastAsia"/>
                            <w:color w:val="666666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C81CF6" w:rsidRPr="00842F32" w:rsidRDefault="00C81CF6" w:rsidP="00CC7AE6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򬠶erdana" w:eastAsia="굴림" w:hAnsi="򬠶erdana" w:cs="굴림" w:hint="eastAsia"/>
                            <w:color w:val="666666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7"/>
                        <w:vAlign w:val="center"/>
                        <w:hideMark/>
                      </w:tcPr>
                      <w:p w:rsidR="00C81CF6" w:rsidRPr="00842F32" w:rsidRDefault="00C81CF6" w:rsidP="00CC7AE6">
                        <w:pPr>
                          <w:widowControl/>
                          <w:wordWrap/>
                          <w:autoSpaceDE/>
                          <w:autoSpaceDN/>
                          <w:spacing w:before="30" w:after="30" w:line="240" w:lineRule="atLeast"/>
                          <w:jc w:val="left"/>
                          <w:rPr>
                            <w:rFonts w:ascii="򬠶erdana" w:eastAsia="굴림" w:hAnsi="򬠶erdana" w:cs="굴림" w:hint="eastAsia"/>
                            <w:color w:val="666666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81CF6" w:rsidRPr="00842F32" w:rsidTr="00CC7AE6"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C81CF6" w:rsidRPr="00842F32" w:rsidRDefault="00C81CF6" w:rsidP="00CC7AE6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򬠶erdana" w:eastAsia="굴림" w:hAnsi="򬠶erdana" w:cs="굴림" w:hint="eastAsia"/>
                            <w:color w:val="666666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C81CF6" w:rsidRPr="00842F32" w:rsidRDefault="00C81CF6" w:rsidP="00CC7AE6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򬠶erdana" w:eastAsia="굴림" w:hAnsi="򬠶erdana" w:cs="굴림" w:hint="eastAsia"/>
                            <w:color w:val="666666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81CF6" w:rsidRPr="00842F32" w:rsidRDefault="00C81CF6" w:rsidP="00CC7AE6">
                        <w:pPr>
                          <w:widowControl/>
                          <w:wordWrap/>
                          <w:autoSpaceDE/>
                          <w:autoSpaceDN/>
                          <w:spacing w:before="30" w:after="30" w:line="240" w:lineRule="atLeast"/>
                          <w:jc w:val="left"/>
                          <w:rPr>
                            <w:rFonts w:ascii="򬠶erdana" w:eastAsia="굴림" w:hAnsi="򬠶erdana" w:cs="굴림" w:hint="eastAsia"/>
                            <w:color w:val="666666"/>
                            <w:kern w:val="0"/>
                            <w:sz w:val="18"/>
                            <w:szCs w:val="18"/>
                          </w:rPr>
                        </w:pPr>
                        <w:proofErr w:type="spellStart"/>
                        <w:r w:rsidRPr="00842F32">
                          <w:rPr>
                            <w:rFonts w:ascii="򬠶erdana" w:eastAsia="굴림" w:hAnsi="򬠶erdana" w:cs="굴림"/>
                            <w:color w:val="666666"/>
                            <w:kern w:val="0"/>
                            <w:sz w:val="18"/>
                            <w:szCs w:val="18"/>
                          </w:rPr>
                          <w:t>새절역</w:t>
                        </w:r>
                        <w:proofErr w:type="spellEnd"/>
                        <w:r w:rsidRPr="00842F32">
                          <w:rPr>
                            <w:rFonts w:ascii="򬠶erdana" w:eastAsia="굴림" w:hAnsi="򬠶erdana" w:cs="굴림"/>
                            <w:color w:val="666666"/>
                            <w:kern w:val="0"/>
                            <w:sz w:val="18"/>
                            <w:szCs w:val="18"/>
                          </w:rPr>
                          <w:t>(1</w:t>
                        </w:r>
                        <w:proofErr w:type="spellStart"/>
                        <w:r w:rsidRPr="00842F32">
                          <w:rPr>
                            <w:rFonts w:ascii="򬠶erdana" w:eastAsia="굴림" w:hAnsi="򬠶erdana" w:cs="굴림"/>
                            <w:color w:val="666666"/>
                            <w:kern w:val="0"/>
                            <w:sz w:val="18"/>
                            <w:szCs w:val="18"/>
                          </w:rPr>
                          <w:t>번출구</w:t>
                        </w:r>
                        <w:proofErr w:type="spellEnd"/>
                        <w:r w:rsidRPr="00842F32">
                          <w:rPr>
                            <w:rFonts w:ascii="򬠶erdana" w:eastAsia="굴림" w:hAnsi="򬠶erdana" w:cs="굴림"/>
                            <w:color w:val="666666"/>
                            <w:kern w:val="0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81CF6" w:rsidRPr="00842F32" w:rsidRDefault="00C81CF6" w:rsidP="00CC7AE6">
                        <w:pPr>
                          <w:widowControl/>
                          <w:wordWrap/>
                          <w:autoSpaceDE/>
                          <w:autoSpaceDN/>
                          <w:spacing w:before="30" w:after="30" w:line="240" w:lineRule="atLeast"/>
                          <w:jc w:val="left"/>
                          <w:rPr>
                            <w:rFonts w:ascii="򬠶erdana" w:eastAsia="굴림" w:hAnsi="򬠶erdana" w:cs="굴림" w:hint="eastAsia"/>
                            <w:color w:val="666666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81CF6" w:rsidRPr="00842F32" w:rsidRDefault="00C81CF6" w:rsidP="00CC7AE6">
                        <w:pPr>
                          <w:widowControl/>
                          <w:wordWrap/>
                          <w:autoSpaceDE/>
                          <w:autoSpaceDN/>
                          <w:spacing w:before="30" w:after="30" w:line="240" w:lineRule="atLeast"/>
                          <w:jc w:val="left"/>
                          <w:rPr>
                            <w:rFonts w:ascii="򬠶erdana" w:eastAsia="굴림" w:hAnsi="򬠶erdana" w:cs="굴림" w:hint="eastAsia"/>
                            <w:color w:val="666666"/>
                            <w:kern w:val="0"/>
                            <w:sz w:val="18"/>
                            <w:szCs w:val="18"/>
                          </w:rPr>
                        </w:pPr>
                        <w:r w:rsidRPr="00842F32">
                          <w:rPr>
                            <w:rFonts w:ascii="򬠶erdana" w:eastAsia="굴림" w:hAnsi="򬠶erdana" w:cs="굴림"/>
                            <w:color w:val="666666"/>
                            <w:kern w:val="0"/>
                            <w:sz w:val="18"/>
                            <w:szCs w:val="18"/>
                          </w:rPr>
                          <w:t>7017</w:t>
                        </w:r>
                        <w:r w:rsidRPr="00842F32">
                          <w:rPr>
                            <w:rFonts w:ascii="򬠶erdana" w:eastAsia="굴림" w:hAnsi="򬠶erdana" w:cs="굴림"/>
                            <w:color w:val="666666"/>
                            <w:kern w:val="0"/>
                            <w:sz w:val="18"/>
                            <w:szCs w:val="18"/>
                          </w:rPr>
                          <w:t>번</w:t>
                        </w:r>
                        <w:r w:rsidRPr="00842F32">
                          <w:rPr>
                            <w:rFonts w:ascii="򬠶erdana" w:eastAsia="굴림" w:hAnsi="򬠶erdana" w:cs="굴림"/>
                            <w:color w:val="666666"/>
                            <w:kern w:val="0"/>
                            <w:sz w:val="18"/>
                            <w:szCs w:val="18"/>
                          </w:rPr>
                          <w:t>, 7021</w:t>
                        </w:r>
                        <w:r w:rsidRPr="00842F32">
                          <w:rPr>
                            <w:rFonts w:ascii="򬠶erdana" w:eastAsia="굴림" w:hAnsi="򬠶erdana" w:cs="굴림"/>
                            <w:color w:val="666666"/>
                            <w:kern w:val="0"/>
                            <w:sz w:val="18"/>
                            <w:szCs w:val="18"/>
                          </w:rPr>
                          <w:t>번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81CF6" w:rsidRPr="00842F32" w:rsidRDefault="00C81CF6" w:rsidP="00CC7AE6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Times New Roman" w:eastAsia="Times New Roman" w:hAnsi="Times New Roman" w:cs="Times New Roman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81CF6" w:rsidRPr="00842F32" w:rsidRDefault="00C81CF6" w:rsidP="00CC7AE6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Times New Roman" w:eastAsia="Times New Roman" w:hAnsi="Times New Roman" w:cs="Times New Roman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81CF6" w:rsidRPr="00842F32" w:rsidRDefault="00C81CF6" w:rsidP="00CC7AE6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Times New Roman" w:eastAsia="Times New Roman" w:hAnsi="Times New Roman" w:cs="Times New Roman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81CF6" w:rsidRPr="00842F32" w:rsidRDefault="00C81CF6" w:rsidP="00CC7AE6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Times New Roman" w:eastAsia="Times New Roman" w:hAnsi="Times New Roman" w:cs="Times New Roman"/>
                            <w:kern w:val="0"/>
                            <w:szCs w:val="20"/>
                          </w:rPr>
                        </w:pPr>
                      </w:p>
                    </w:tc>
                  </w:tr>
                </w:tbl>
                <w:p w:rsidR="00C81CF6" w:rsidRPr="00842F32" w:rsidRDefault="00C81CF6" w:rsidP="00CC7AE6">
                  <w:pPr>
                    <w:widowControl/>
                    <w:wordWrap/>
                    <w:autoSpaceDE/>
                    <w:autoSpaceDN/>
                    <w:spacing w:before="30" w:after="30" w:line="240" w:lineRule="atLeast"/>
                    <w:jc w:val="left"/>
                    <w:rPr>
                      <w:rFonts w:ascii="򬠶erdana" w:eastAsia="굴림" w:hAnsi="򬠶erdana" w:cs="굴림" w:hint="eastAsia"/>
                      <w:color w:val="666666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C81CF6" w:rsidRPr="00842F32" w:rsidRDefault="00C81CF6" w:rsidP="00CC7AE6">
            <w:pPr>
              <w:widowControl/>
              <w:wordWrap/>
              <w:autoSpaceDE/>
              <w:autoSpaceDN/>
              <w:spacing w:before="30" w:after="30" w:line="240" w:lineRule="atLeast"/>
              <w:jc w:val="left"/>
              <w:rPr>
                <w:rFonts w:ascii="򬠶erdana" w:eastAsia="굴림" w:hAnsi="򬠶erdana" w:cs="굴림" w:hint="eastAsia"/>
                <w:color w:val="666666"/>
                <w:kern w:val="0"/>
                <w:sz w:val="18"/>
                <w:szCs w:val="18"/>
              </w:rPr>
            </w:pPr>
          </w:p>
        </w:tc>
      </w:tr>
    </w:tbl>
    <w:p w:rsidR="00C81CF6" w:rsidRDefault="00C81CF6" w:rsidP="00C81CF6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026"/>
      </w:tblGrid>
      <w:tr w:rsidR="00C81CF6" w:rsidRPr="00842F32" w:rsidTr="00CC7AE6">
        <w:tc>
          <w:tcPr>
            <w:tcW w:w="9026" w:type="dxa"/>
            <w:vAlign w:val="center"/>
            <w:hideMark/>
          </w:tcPr>
          <w:p w:rsidR="00C81CF6" w:rsidRPr="00413A21" w:rsidRDefault="00C81CF6" w:rsidP="00CC7AE6">
            <w:pPr>
              <w:widowControl/>
              <w:wordWrap/>
              <w:autoSpaceDE/>
              <w:autoSpaceDN/>
              <w:spacing w:before="30" w:after="30" w:line="240" w:lineRule="atLeast"/>
              <w:jc w:val="left"/>
              <w:rPr>
                <w:rFonts w:ascii="򬠶erdana" w:eastAsia="굴림" w:hAnsi="򬠶erdana" w:cs="굴림" w:hint="eastAsia"/>
                <w:b/>
                <w:color w:val="666666"/>
                <w:kern w:val="0"/>
                <w:sz w:val="18"/>
                <w:szCs w:val="18"/>
              </w:rPr>
            </w:pPr>
            <w:r w:rsidRPr="00413A21">
              <w:rPr>
                <w:rFonts w:ascii="򬠶erdana" w:eastAsia="굴림" w:hAnsi="򬠶erdana" w:cs="굴림" w:hint="eastAsia"/>
                <w:b/>
                <w:color w:val="666666"/>
                <w:kern w:val="0"/>
                <w:sz w:val="18"/>
                <w:szCs w:val="18"/>
              </w:rPr>
              <w:t>2</w:t>
            </w:r>
            <w:r w:rsidRPr="00413A21">
              <w:rPr>
                <w:rFonts w:ascii="򬠶erdana" w:eastAsia="굴림" w:hAnsi="򬠶erdana" w:cs="굴림"/>
                <w:b/>
                <w:color w:val="666666"/>
                <w:kern w:val="0"/>
                <w:sz w:val="18"/>
                <w:szCs w:val="18"/>
              </w:rPr>
              <w:t xml:space="preserve">. </w:t>
            </w:r>
            <w:r w:rsidRPr="00413A21">
              <w:rPr>
                <w:rFonts w:ascii="򬠶erdana" w:eastAsia="굴림" w:hAnsi="򬠶erdana" w:cs="굴림"/>
                <w:b/>
                <w:color w:val="666666"/>
                <w:kern w:val="0"/>
                <w:sz w:val="18"/>
                <w:szCs w:val="18"/>
              </w:rPr>
              <w:t>일반시내버스</w:t>
            </w:r>
          </w:p>
        </w:tc>
      </w:tr>
      <w:tr w:rsidR="00C81CF6" w:rsidRPr="00842F32" w:rsidTr="00CC7AE6">
        <w:tc>
          <w:tcPr>
            <w:tcW w:w="9026" w:type="dxa"/>
            <w:vAlign w:val="center"/>
            <w:hideMark/>
          </w:tcPr>
          <w:p w:rsidR="00C81CF6" w:rsidRPr="00842F32" w:rsidRDefault="00C81CF6" w:rsidP="00CC7AE6">
            <w:pPr>
              <w:widowControl/>
              <w:wordWrap/>
              <w:autoSpaceDE/>
              <w:autoSpaceDN/>
              <w:spacing w:before="30" w:after="30" w:line="240" w:lineRule="atLeast"/>
              <w:jc w:val="left"/>
              <w:rPr>
                <w:rFonts w:ascii="򬠶erdana" w:eastAsia="굴림" w:hAnsi="򬠶erdana" w:cs="굴림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C81CF6" w:rsidRPr="00842F32" w:rsidTr="00CC7AE6">
        <w:tc>
          <w:tcPr>
            <w:tcW w:w="9026" w:type="dxa"/>
            <w:vAlign w:val="center"/>
            <w:hideMark/>
          </w:tcPr>
          <w:tbl>
            <w:tblPr>
              <w:tblW w:w="8453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66"/>
              <w:gridCol w:w="6"/>
              <w:gridCol w:w="1154"/>
              <w:gridCol w:w="6"/>
              <w:gridCol w:w="1154"/>
              <w:gridCol w:w="6"/>
              <w:gridCol w:w="4583"/>
              <w:gridCol w:w="678"/>
            </w:tblGrid>
            <w:tr w:rsidR="00C81CF6" w:rsidRPr="00842F32" w:rsidTr="00CC7AE6">
              <w:trPr>
                <w:gridAfter w:val="1"/>
                <w:wAfter w:w="678" w:type="dxa"/>
              </w:trPr>
              <w:tc>
                <w:tcPr>
                  <w:tcW w:w="0" w:type="auto"/>
                  <w:gridSpan w:val="7"/>
                  <w:vAlign w:val="center"/>
                  <w:hideMark/>
                </w:tcPr>
                <w:p w:rsidR="00C81CF6" w:rsidRPr="00842F32" w:rsidRDefault="00C81CF6" w:rsidP="00CC7AE6">
                  <w:pPr>
                    <w:widowControl/>
                    <w:wordWrap/>
                    <w:autoSpaceDE/>
                    <w:autoSpaceDN/>
                    <w:spacing w:before="30" w:after="30" w:line="240" w:lineRule="atLeast"/>
                    <w:jc w:val="left"/>
                    <w:rPr>
                      <w:rFonts w:ascii="򬠶erdana" w:eastAsia="굴림" w:hAnsi="򬠶erdana" w:cs="굴림" w:hint="eastAsia"/>
                      <w:color w:val="666666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C81CF6" w:rsidRPr="00842F32" w:rsidTr="00CC7AE6">
              <w:trPr>
                <w:gridAfter w:val="1"/>
                <w:wAfter w:w="677" w:type="dxa"/>
                <w:trHeight w:val="255"/>
              </w:trPr>
              <w:tc>
                <w:tcPr>
                  <w:tcW w:w="866" w:type="dxa"/>
                  <w:vAlign w:val="center"/>
                  <w:hideMark/>
                </w:tcPr>
                <w:p w:rsidR="00C81CF6" w:rsidRPr="00842F32" w:rsidRDefault="00C81CF6" w:rsidP="00CC7AE6">
                  <w:pPr>
                    <w:widowControl/>
                    <w:wordWrap/>
                    <w:autoSpaceDE/>
                    <w:autoSpaceDN/>
                    <w:spacing w:before="30" w:after="30" w:line="240" w:lineRule="atLeast"/>
                    <w:jc w:val="left"/>
                    <w:rPr>
                      <w:rFonts w:ascii="򬠶erdana" w:eastAsia="굴림" w:hAnsi="򬠶erdana" w:cs="굴림" w:hint="eastAsia"/>
                      <w:color w:val="666666"/>
                      <w:kern w:val="0"/>
                      <w:sz w:val="18"/>
                      <w:szCs w:val="18"/>
                    </w:rPr>
                  </w:pP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노선번호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1CF6" w:rsidRPr="00842F32" w:rsidRDefault="00C81CF6" w:rsidP="00CC7AE6">
                  <w:pPr>
                    <w:widowControl/>
                    <w:wordWrap/>
                    <w:autoSpaceDE/>
                    <w:autoSpaceDN/>
                    <w:spacing w:before="30" w:after="30" w:line="240" w:lineRule="atLeast"/>
                    <w:jc w:val="left"/>
                    <w:rPr>
                      <w:rFonts w:ascii="򬠶erdana" w:eastAsia="굴림" w:hAnsi="򬠶erdana" w:cs="굴림" w:hint="eastAsia"/>
                      <w:color w:val="66666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54" w:type="dxa"/>
                  <w:vAlign w:val="center"/>
                  <w:hideMark/>
                </w:tcPr>
                <w:p w:rsidR="00C81CF6" w:rsidRPr="00842F32" w:rsidRDefault="00C81CF6" w:rsidP="00CC7AE6">
                  <w:pPr>
                    <w:widowControl/>
                    <w:wordWrap/>
                    <w:autoSpaceDE/>
                    <w:autoSpaceDN/>
                    <w:spacing w:before="30" w:after="30" w:line="240" w:lineRule="atLeast"/>
                    <w:jc w:val="left"/>
                    <w:rPr>
                      <w:rFonts w:ascii="򬠶erdana" w:eastAsia="굴림" w:hAnsi="򬠶erdana" w:cs="굴림" w:hint="eastAsia"/>
                      <w:color w:val="666666"/>
                      <w:kern w:val="0"/>
                      <w:sz w:val="18"/>
                      <w:szCs w:val="18"/>
                    </w:rPr>
                  </w:pP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기점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1CF6" w:rsidRPr="00842F32" w:rsidRDefault="00C81CF6" w:rsidP="00CC7AE6">
                  <w:pPr>
                    <w:widowControl/>
                    <w:wordWrap/>
                    <w:autoSpaceDE/>
                    <w:autoSpaceDN/>
                    <w:spacing w:before="30" w:after="30" w:line="240" w:lineRule="atLeast"/>
                    <w:jc w:val="left"/>
                    <w:rPr>
                      <w:rFonts w:ascii="򬠶erdana" w:eastAsia="굴림" w:hAnsi="򬠶erdana" w:cs="굴림" w:hint="eastAsia"/>
                      <w:color w:val="66666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54" w:type="dxa"/>
                  <w:vAlign w:val="center"/>
                  <w:hideMark/>
                </w:tcPr>
                <w:p w:rsidR="00C81CF6" w:rsidRPr="00842F32" w:rsidRDefault="00C81CF6" w:rsidP="00CC7AE6">
                  <w:pPr>
                    <w:widowControl/>
                    <w:wordWrap/>
                    <w:autoSpaceDE/>
                    <w:autoSpaceDN/>
                    <w:spacing w:before="30" w:after="30" w:line="240" w:lineRule="atLeast"/>
                    <w:jc w:val="left"/>
                    <w:rPr>
                      <w:rFonts w:ascii="򬠶erdana" w:eastAsia="굴림" w:hAnsi="򬠶erdana" w:cs="굴림" w:hint="eastAsia"/>
                      <w:color w:val="666666"/>
                      <w:kern w:val="0"/>
                      <w:sz w:val="18"/>
                      <w:szCs w:val="18"/>
                    </w:rPr>
                  </w:pP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종점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1CF6" w:rsidRPr="00842F32" w:rsidRDefault="00C81CF6" w:rsidP="00CC7AE6">
                  <w:pPr>
                    <w:widowControl/>
                    <w:wordWrap/>
                    <w:autoSpaceDE/>
                    <w:autoSpaceDN/>
                    <w:spacing w:before="30" w:after="30" w:line="240" w:lineRule="atLeast"/>
                    <w:jc w:val="left"/>
                    <w:rPr>
                      <w:rFonts w:ascii="򬠶erdana" w:eastAsia="굴림" w:hAnsi="򬠶erdana" w:cs="굴림" w:hint="eastAsia"/>
                      <w:color w:val="66666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1CF6" w:rsidRPr="00842F32" w:rsidRDefault="00C81CF6" w:rsidP="00CC7AE6">
                  <w:pPr>
                    <w:widowControl/>
                    <w:wordWrap/>
                    <w:autoSpaceDE/>
                    <w:autoSpaceDN/>
                    <w:spacing w:before="30" w:after="30" w:line="240" w:lineRule="atLeast"/>
                    <w:jc w:val="left"/>
                    <w:rPr>
                      <w:rFonts w:ascii="򬠶erdana" w:eastAsia="굴림" w:hAnsi="򬠶erdana" w:cs="굴림" w:hint="eastAsia"/>
                      <w:color w:val="666666"/>
                      <w:kern w:val="0"/>
                      <w:sz w:val="18"/>
                      <w:szCs w:val="18"/>
                    </w:rPr>
                  </w:pP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주요경유지</w:t>
                  </w:r>
                </w:p>
              </w:tc>
            </w:tr>
            <w:tr w:rsidR="00C81CF6" w:rsidRPr="00842F32" w:rsidTr="00CC7AE6">
              <w:trPr>
                <w:trHeight w:val="459"/>
              </w:trPr>
              <w:tc>
                <w:tcPr>
                  <w:tcW w:w="0" w:type="auto"/>
                  <w:vAlign w:val="center"/>
                  <w:hideMark/>
                </w:tcPr>
                <w:p w:rsidR="00C81CF6" w:rsidRPr="00842F32" w:rsidRDefault="00C81CF6" w:rsidP="00CC7AE6">
                  <w:pPr>
                    <w:widowControl/>
                    <w:wordWrap/>
                    <w:autoSpaceDE/>
                    <w:autoSpaceDN/>
                    <w:spacing w:before="30" w:after="30" w:line="240" w:lineRule="atLeast"/>
                    <w:jc w:val="left"/>
                    <w:rPr>
                      <w:rFonts w:ascii="򬠶erdana" w:eastAsia="굴림" w:hAnsi="򬠶erdana" w:cs="굴림" w:hint="eastAsia"/>
                      <w:color w:val="666666"/>
                      <w:kern w:val="0"/>
                      <w:sz w:val="18"/>
                      <w:szCs w:val="18"/>
                    </w:rPr>
                  </w:pP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7017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번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1CF6" w:rsidRPr="00842F32" w:rsidRDefault="00C81CF6" w:rsidP="00CC7AE6">
                  <w:pPr>
                    <w:widowControl/>
                    <w:wordWrap/>
                    <w:autoSpaceDE/>
                    <w:autoSpaceDN/>
                    <w:spacing w:before="30" w:after="30" w:line="240" w:lineRule="atLeast"/>
                    <w:jc w:val="left"/>
                    <w:rPr>
                      <w:rFonts w:ascii="򬠶erdana" w:eastAsia="굴림" w:hAnsi="򬠶erdana" w:cs="굴림" w:hint="eastAsia"/>
                      <w:color w:val="66666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1CF6" w:rsidRPr="00842F32" w:rsidRDefault="00C81CF6" w:rsidP="00CC7AE6">
                  <w:pPr>
                    <w:widowControl/>
                    <w:wordWrap/>
                    <w:autoSpaceDE/>
                    <w:autoSpaceDN/>
                    <w:spacing w:before="30" w:after="30" w:line="240" w:lineRule="atLeast"/>
                    <w:jc w:val="left"/>
                    <w:rPr>
                      <w:rFonts w:ascii="򬠶erdana" w:eastAsia="굴림" w:hAnsi="򬠶erdana" w:cs="굴림" w:hint="eastAsia"/>
                      <w:color w:val="666666"/>
                      <w:kern w:val="0"/>
                      <w:sz w:val="18"/>
                      <w:szCs w:val="18"/>
                    </w:rPr>
                  </w:pP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은평차고지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1CF6" w:rsidRPr="00842F32" w:rsidRDefault="00C81CF6" w:rsidP="00CC7AE6">
                  <w:pPr>
                    <w:widowControl/>
                    <w:wordWrap/>
                    <w:autoSpaceDE/>
                    <w:autoSpaceDN/>
                    <w:spacing w:before="30" w:after="30" w:line="240" w:lineRule="atLeast"/>
                    <w:jc w:val="left"/>
                    <w:rPr>
                      <w:rFonts w:ascii="򬠶erdana" w:eastAsia="굴림" w:hAnsi="򬠶erdana" w:cs="굴림" w:hint="eastAsia"/>
                      <w:color w:val="66666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1CF6" w:rsidRPr="00842F32" w:rsidRDefault="00C81CF6" w:rsidP="00CC7AE6">
                  <w:pPr>
                    <w:widowControl/>
                    <w:wordWrap/>
                    <w:autoSpaceDE/>
                    <w:autoSpaceDN/>
                    <w:spacing w:before="30" w:after="30" w:line="240" w:lineRule="atLeast"/>
                    <w:jc w:val="left"/>
                    <w:rPr>
                      <w:rFonts w:ascii="򬠶erdana" w:eastAsia="굴림" w:hAnsi="򬠶erdana" w:cs="굴림" w:hint="eastAsia"/>
                      <w:color w:val="666666"/>
                      <w:kern w:val="0"/>
                      <w:sz w:val="18"/>
                      <w:szCs w:val="18"/>
                    </w:rPr>
                  </w:pP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시청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1CF6" w:rsidRPr="00842F32" w:rsidRDefault="00C81CF6" w:rsidP="00CC7AE6">
                  <w:pPr>
                    <w:widowControl/>
                    <w:wordWrap/>
                    <w:autoSpaceDE/>
                    <w:autoSpaceDN/>
                    <w:spacing w:before="30" w:after="30" w:line="240" w:lineRule="atLeast"/>
                    <w:jc w:val="left"/>
                    <w:rPr>
                      <w:rFonts w:ascii="򬠶erdana" w:eastAsia="굴림" w:hAnsi="򬠶erdana" w:cs="굴림" w:hint="eastAsia"/>
                      <w:color w:val="66666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261" w:type="dxa"/>
                  <w:gridSpan w:val="2"/>
                  <w:vAlign w:val="center"/>
                  <w:hideMark/>
                </w:tcPr>
                <w:p w:rsidR="00C81CF6" w:rsidRPr="00842F32" w:rsidRDefault="00C81CF6" w:rsidP="00CC7AE6">
                  <w:pPr>
                    <w:widowControl/>
                    <w:wordWrap/>
                    <w:autoSpaceDE/>
                    <w:autoSpaceDN/>
                    <w:spacing w:before="30" w:after="30" w:line="240" w:lineRule="atLeast"/>
                    <w:jc w:val="left"/>
                    <w:rPr>
                      <w:rFonts w:ascii="򬠶erdana" w:eastAsia="굴림" w:hAnsi="򬠶erdana" w:cs="굴림" w:hint="eastAsia"/>
                      <w:color w:val="666666"/>
                      <w:kern w:val="0"/>
                      <w:sz w:val="18"/>
                      <w:szCs w:val="18"/>
                    </w:rPr>
                  </w:pP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신사동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 xml:space="preserve">, 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응암오거리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 xml:space="preserve">, 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명지전문대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 xml:space="preserve">, 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명지대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홍남교</w:t>
                  </w:r>
                  <w:proofErr w:type="spellEnd"/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 xml:space="preserve">, 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서대문구청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,</w:t>
                  </w:r>
                  <w:r>
                    <w:rPr>
                      <w:rFonts w:ascii="򬠶erdana" w:eastAsia="굴림" w:hAnsi="򬠶erdana" w:cs="굴림" w:hint="eastAsia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연희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 xml:space="preserve">IC, 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연세대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신촌역</w:t>
                  </w:r>
                  <w:proofErr w:type="spellEnd"/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이대</w:t>
                  </w:r>
                  <w:proofErr w:type="spellEnd"/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 xml:space="preserve">, 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북아현동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염천교</w:t>
                  </w:r>
                  <w:proofErr w:type="spellEnd"/>
                </w:p>
              </w:tc>
            </w:tr>
            <w:tr w:rsidR="00C81CF6" w:rsidRPr="00842F32" w:rsidTr="00CC7AE6">
              <w:tc>
                <w:tcPr>
                  <w:tcW w:w="8452" w:type="dxa"/>
                  <w:gridSpan w:val="8"/>
                  <w:vAlign w:val="center"/>
                  <w:hideMark/>
                </w:tcPr>
                <w:p w:rsidR="00C81CF6" w:rsidRPr="00842F32" w:rsidRDefault="00C81CF6" w:rsidP="00CC7AE6">
                  <w:pPr>
                    <w:widowControl/>
                    <w:wordWrap/>
                    <w:autoSpaceDE/>
                    <w:autoSpaceDN/>
                    <w:spacing w:before="30" w:after="30" w:line="240" w:lineRule="atLeast"/>
                    <w:jc w:val="left"/>
                    <w:rPr>
                      <w:rFonts w:ascii="򬠶erdana" w:eastAsia="굴림" w:hAnsi="򬠶erdana" w:cs="굴림" w:hint="eastAsia"/>
                      <w:color w:val="666666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C81CF6" w:rsidRPr="00842F32" w:rsidTr="00CC7AE6">
              <w:trPr>
                <w:trHeight w:val="459"/>
              </w:trPr>
              <w:tc>
                <w:tcPr>
                  <w:tcW w:w="0" w:type="auto"/>
                  <w:vAlign w:val="center"/>
                  <w:hideMark/>
                </w:tcPr>
                <w:p w:rsidR="00C81CF6" w:rsidRPr="00842F32" w:rsidRDefault="00C81CF6" w:rsidP="00CC7AE6">
                  <w:pPr>
                    <w:widowControl/>
                    <w:wordWrap/>
                    <w:autoSpaceDE/>
                    <w:autoSpaceDN/>
                    <w:spacing w:before="30" w:after="30" w:line="240" w:lineRule="atLeast"/>
                    <w:jc w:val="left"/>
                    <w:rPr>
                      <w:rFonts w:ascii="򬠶erdana" w:eastAsia="굴림" w:hAnsi="򬠶erdana" w:cs="굴림" w:hint="eastAsia"/>
                      <w:color w:val="666666"/>
                      <w:kern w:val="0"/>
                      <w:sz w:val="18"/>
                      <w:szCs w:val="18"/>
                    </w:rPr>
                  </w:pP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7018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번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1CF6" w:rsidRPr="00842F32" w:rsidRDefault="00C81CF6" w:rsidP="00CC7AE6">
                  <w:pPr>
                    <w:widowControl/>
                    <w:wordWrap/>
                    <w:autoSpaceDE/>
                    <w:autoSpaceDN/>
                    <w:spacing w:before="30" w:after="30" w:line="240" w:lineRule="atLeast"/>
                    <w:jc w:val="left"/>
                    <w:rPr>
                      <w:rFonts w:ascii="򬠶erdana" w:eastAsia="굴림" w:hAnsi="򬠶erdana" w:cs="굴림" w:hint="eastAsia"/>
                      <w:color w:val="66666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1CF6" w:rsidRPr="00842F32" w:rsidRDefault="00C81CF6" w:rsidP="00CC7AE6">
                  <w:pPr>
                    <w:widowControl/>
                    <w:wordWrap/>
                    <w:autoSpaceDE/>
                    <w:autoSpaceDN/>
                    <w:spacing w:before="30" w:after="30" w:line="240" w:lineRule="atLeast"/>
                    <w:jc w:val="left"/>
                    <w:rPr>
                      <w:rFonts w:ascii="򬠶erdana" w:eastAsia="굴림" w:hAnsi="򬠶erdana" w:cs="굴림" w:hint="eastAsia"/>
                      <w:color w:val="666666"/>
                      <w:kern w:val="0"/>
                      <w:sz w:val="18"/>
                      <w:szCs w:val="18"/>
                    </w:rPr>
                  </w:pP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북가좌동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1CF6" w:rsidRPr="00842F32" w:rsidRDefault="00C81CF6" w:rsidP="00CC7AE6">
                  <w:pPr>
                    <w:widowControl/>
                    <w:wordWrap/>
                    <w:autoSpaceDE/>
                    <w:autoSpaceDN/>
                    <w:spacing w:before="30" w:after="30" w:line="240" w:lineRule="atLeast"/>
                    <w:jc w:val="left"/>
                    <w:rPr>
                      <w:rFonts w:ascii="򬠶erdana" w:eastAsia="굴림" w:hAnsi="򬠶erdana" w:cs="굴림" w:hint="eastAsia"/>
                      <w:color w:val="66666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1CF6" w:rsidRPr="00842F32" w:rsidRDefault="00C81CF6" w:rsidP="00CC7AE6">
                  <w:pPr>
                    <w:widowControl/>
                    <w:wordWrap/>
                    <w:autoSpaceDE/>
                    <w:autoSpaceDN/>
                    <w:spacing w:before="30" w:after="30" w:line="240" w:lineRule="atLeast"/>
                    <w:jc w:val="left"/>
                    <w:rPr>
                      <w:rFonts w:ascii="򬠶erdana" w:eastAsia="굴림" w:hAnsi="򬠶erdana" w:cs="굴림" w:hint="eastAsia"/>
                      <w:color w:val="666666"/>
                      <w:kern w:val="0"/>
                      <w:sz w:val="18"/>
                      <w:szCs w:val="18"/>
                    </w:rPr>
                  </w:pP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종로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2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1CF6" w:rsidRPr="00842F32" w:rsidRDefault="00C81CF6" w:rsidP="00CC7AE6">
                  <w:pPr>
                    <w:widowControl/>
                    <w:wordWrap/>
                    <w:autoSpaceDE/>
                    <w:autoSpaceDN/>
                    <w:spacing w:before="30" w:after="30" w:line="240" w:lineRule="atLeast"/>
                    <w:jc w:val="left"/>
                    <w:rPr>
                      <w:rFonts w:ascii="򬠶erdana" w:eastAsia="굴림" w:hAnsi="򬠶erdana" w:cs="굴림" w:hint="eastAsia"/>
                      <w:color w:val="66666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261" w:type="dxa"/>
                  <w:gridSpan w:val="2"/>
                  <w:vAlign w:val="center"/>
                  <w:hideMark/>
                </w:tcPr>
                <w:p w:rsidR="00C81CF6" w:rsidRPr="00842F32" w:rsidRDefault="00C81CF6" w:rsidP="00CC7AE6">
                  <w:pPr>
                    <w:widowControl/>
                    <w:wordWrap/>
                    <w:autoSpaceDE/>
                    <w:autoSpaceDN/>
                    <w:spacing w:before="30" w:after="30" w:line="240" w:lineRule="atLeast"/>
                    <w:jc w:val="left"/>
                    <w:rPr>
                      <w:rFonts w:ascii="򬠶erdana" w:eastAsia="굴림" w:hAnsi="򬠶erdana" w:cs="굴림" w:hint="eastAsia"/>
                      <w:color w:val="666666"/>
                      <w:kern w:val="0"/>
                      <w:sz w:val="18"/>
                      <w:szCs w:val="18"/>
                    </w:rPr>
                  </w:pPr>
                  <w:proofErr w:type="spellStart"/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새절역</w:t>
                  </w:r>
                  <w:proofErr w:type="spellEnd"/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 xml:space="preserve">. 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응암오거리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 xml:space="preserve">, 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명지전문대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 xml:space="preserve">, 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명지대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홍남교</w:t>
                  </w:r>
                  <w:proofErr w:type="spellEnd"/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 xml:space="preserve">, 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서대문구청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유진상가</w:t>
                  </w:r>
                  <w:proofErr w:type="spellEnd"/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 xml:space="preserve">, 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세검정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 xml:space="preserve">, 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상명대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자하문터널</w:t>
                  </w:r>
                  <w:proofErr w:type="spellEnd"/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경복궁역</w:t>
                  </w:r>
                  <w:proofErr w:type="spellEnd"/>
                </w:p>
              </w:tc>
            </w:tr>
            <w:tr w:rsidR="00C81CF6" w:rsidRPr="00842F32" w:rsidTr="00CC7AE6">
              <w:tc>
                <w:tcPr>
                  <w:tcW w:w="8452" w:type="dxa"/>
                  <w:gridSpan w:val="8"/>
                  <w:vAlign w:val="center"/>
                  <w:hideMark/>
                </w:tcPr>
                <w:p w:rsidR="00C81CF6" w:rsidRPr="00842F32" w:rsidRDefault="00C81CF6" w:rsidP="00CC7AE6">
                  <w:pPr>
                    <w:widowControl/>
                    <w:wordWrap/>
                    <w:autoSpaceDE/>
                    <w:autoSpaceDN/>
                    <w:spacing w:before="30" w:after="30" w:line="240" w:lineRule="atLeast"/>
                    <w:jc w:val="left"/>
                    <w:rPr>
                      <w:rFonts w:ascii="򬠶erdana" w:eastAsia="굴림" w:hAnsi="򬠶erdana" w:cs="굴림" w:hint="eastAsia"/>
                      <w:color w:val="666666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C81CF6" w:rsidRPr="00842F32" w:rsidTr="00CC7AE6">
              <w:trPr>
                <w:gridAfter w:val="1"/>
                <w:wAfter w:w="677" w:type="dxa"/>
                <w:trHeight w:val="459"/>
              </w:trPr>
              <w:tc>
                <w:tcPr>
                  <w:tcW w:w="0" w:type="auto"/>
                  <w:vAlign w:val="center"/>
                  <w:hideMark/>
                </w:tcPr>
                <w:p w:rsidR="00C81CF6" w:rsidRPr="00842F32" w:rsidRDefault="00C81CF6" w:rsidP="00CC7AE6">
                  <w:pPr>
                    <w:widowControl/>
                    <w:wordWrap/>
                    <w:autoSpaceDE/>
                    <w:autoSpaceDN/>
                    <w:spacing w:before="30" w:after="30" w:line="240" w:lineRule="atLeast"/>
                    <w:jc w:val="left"/>
                    <w:rPr>
                      <w:rFonts w:ascii="򬠶erdana" w:eastAsia="굴림" w:hAnsi="򬠶erdana" w:cs="굴림" w:hint="eastAsia"/>
                      <w:color w:val="666666"/>
                      <w:kern w:val="0"/>
                      <w:sz w:val="18"/>
                      <w:szCs w:val="18"/>
                    </w:rPr>
                  </w:pP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7019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번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1CF6" w:rsidRPr="00842F32" w:rsidRDefault="00C81CF6" w:rsidP="00CC7AE6">
                  <w:pPr>
                    <w:widowControl/>
                    <w:wordWrap/>
                    <w:autoSpaceDE/>
                    <w:autoSpaceDN/>
                    <w:spacing w:before="30" w:after="30" w:line="240" w:lineRule="atLeast"/>
                    <w:jc w:val="left"/>
                    <w:rPr>
                      <w:rFonts w:ascii="򬠶erdana" w:eastAsia="굴림" w:hAnsi="򬠶erdana" w:cs="굴림" w:hint="eastAsia"/>
                      <w:color w:val="66666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1CF6" w:rsidRPr="00842F32" w:rsidRDefault="00C81CF6" w:rsidP="00CC7AE6">
                  <w:pPr>
                    <w:widowControl/>
                    <w:wordWrap/>
                    <w:autoSpaceDE/>
                    <w:autoSpaceDN/>
                    <w:spacing w:before="30" w:after="30" w:line="240" w:lineRule="atLeast"/>
                    <w:jc w:val="left"/>
                    <w:rPr>
                      <w:rFonts w:ascii="򬠶erdana" w:eastAsia="굴림" w:hAnsi="򬠶erdana" w:cs="굴림" w:hint="eastAsia"/>
                      <w:color w:val="666666"/>
                      <w:kern w:val="0"/>
                      <w:sz w:val="18"/>
                      <w:szCs w:val="18"/>
                    </w:rPr>
                  </w:pP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홍은동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1CF6" w:rsidRPr="00842F32" w:rsidRDefault="00C81CF6" w:rsidP="00CC7AE6">
                  <w:pPr>
                    <w:widowControl/>
                    <w:wordWrap/>
                    <w:autoSpaceDE/>
                    <w:autoSpaceDN/>
                    <w:spacing w:before="30" w:after="30" w:line="240" w:lineRule="atLeast"/>
                    <w:jc w:val="left"/>
                    <w:rPr>
                      <w:rFonts w:ascii="򬠶erdana" w:eastAsia="굴림" w:hAnsi="򬠶erdana" w:cs="굴림" w:hint="eastAsia"/>
                      <w:color w:val="66666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1CF6" w:rsidRPr="00842F32" w:rsidRDefault="00C81CF6" w:rsidP="00CC7AE6">
                  <w:pPr>
                    <w:widowControl/>
                    <w:wordWrap/>
                    <w:autoSpaceDE/>
                    <w:autoSpaceDN/>
                    <w:spacing w:before="30" w:after="30" w:line="240" w:lineRule="atLeast"/>
                    <w:jc w:val="left"/>
                    <w:rPr>
                      <w:rFonts w:ascii="򬠶erdana" w:eastAsia="굴림" w:hAnsi="򬠶erdana" w:cs="굴림" w:hint="eastAsia"/>
                      <w:color w:val="666666"/>
                      <w:kern w:val="0"/>
                      <w:sz w:val="18"/>
                      <w:szCs w:val="18"/>
                    </w:rPr>
                  </w:pP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서울역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1CF6" w:rsidRPr="00842F32" w:rsidRDefault="00C81CF6" w:rsidP="00CC7AE6">
                  <w:pPr>
                    <w:widowControl/>
                    <w:wordWrap/>
                    <w:autoSpaceDE/>
                    <w:autoSpaceDN/>
                    <w:spacing w:before="30" w:after="30" w:line="240" w:lineRule="atLeast"/>
                    <w:jc w:val="left"/>
                    <w:rPr>
                      <w:rFonts w:ascii="򬠶erdana" w:eastAsia="굴림" w:hAnsi="򬠶erdana" w:cs="굴림" w:hint="eastAsia"/>
                      <w:color w:val="66666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1CF6" w:rsidRPr="00842F32" w:rsidRDefault="00C81CF6" w:rsidP="00CC7AE6">
                  <w:pPr>
                    <w:widowControl/>
                    <w:wordWrap/>
                    <w:autoSpaceDE/>
                    <w:autoSpaceDN/>
                    <w:spacing w:before="30" w:after="30" w:line="240" w:lineRule="atLeast"/>
                    <w:jc w:val="left"/>
                    <w:rPr>
                      <w:rFonts w:ascii="򬠶erdana" w:eastAsia="굴림" w:hAnsi="򬠶erdana" w:cs="굴림" w:hint="eastAsia"/>
                      <w:color w:val="666666"/>
                      <w:kern w:val="0"/>
                      <w:sz w:val="18"/>
                      <w:szCs w:val="18"/>
                    </w:rPr>
                  </w:pP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명지대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 xml:space="preserve">, 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명지전문대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 xml:space="preserve">, 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은평병원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 xml:space="preserve">, 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응암동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녹번역</w:t>
                  </w:r>
                  <w:proofErr w:type="spellEnd"/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홍제역</w:t>
                  </w:r>
                  <w:proofErr w:type="spellEnd"/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 xml:space="preserve">, 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독립문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 xml:space="preserve">, 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서대문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 xml:space="preserve">R, 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경찰청</w:t>
                  </w:r>
                </w:p>
              </w:tc>
            </w:tr>
            <w:tr w:rsidR="00C81CF6" w:rsidRPr="00842F32" w:rsidTr="00CC7AE6">
              <w:trPr>
                <w:gridAfter w:val="1"/>
                <w:wAfter w:w="678" w:type="dxa"/>
              </w:trPr>
              <w:tc>
                <w:tcPr>
                  <w:tcW w:w="0" w:type="auto"/>
                  <w:gridSpan w:val="7"/>
                  <w:vAlign w:val="center"/>
                  <w:hideMark/>
                </w:tcPr>
                <w:p w:rsidR="00C81CF6" w:rsidRPr="00842F32" w:rsidRDefault="00C81CF6" w:rsidP="00CC7AE6">
                  <w:pPr>
                    <w:widowControl/>
                    <w:wordWrap/>
                    <w:autoSpaceDE/>
                    <w:autoSpaceDN/>
                    <w:spacing w:before="30" w:after="30" w:line="240" w:lineRule="atLeast"/>
                    <w:jc w:val="left"/>
                    <w:rPr>
                      <w:rFonts w:ascii="򬠶erdana" w:eastAsia="굴림" w:hAnsi="򬠶erdana" w:cs="굴림" w:hint="eastAsia"/>
                      <w:color w:val="666666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C81CF6" w:rsidRPr="00842F32" w:rsidTr="00CC7AE6">
              <w:trPr>
                <w:gridAfter w:val="1"/>
                <w:wAfter w:w="677" w:type="dxa"/>
                <w:trHeight w:val="459"/>
              </w:trPr>
              <w:tc>
                <w:tcPr>
                  <w:tcW w:w="0" w:type="auto"/>
                  <w:vAlign w:val="center"/>
                  <w:hideMark/>
                </w:tcPr>
                <w:p w:rsidR="00C81CF6" w:rsidRPr="00842F32" w:rsidRDefault="00C81CF6" w:rsidP="00CC7AE6">
                  <w:pPr>
                    <w:widowControl/>
                    <w:wordWrap/>
                    <w:autoSpaceDE/>
                    <w:autoSpaceDN/>
                    <w:spacing w:before="30" w:after="30" w:line="240" w:lineRule="atLeast"/>
                    <w:jc w:val="left"/>
                    <w:rPr>
                      <w:rFonts w:ascii="򬠶erdana" w:eastAsia="굴림" w:hAnsi="򬠶erdana" w:cs="굴림" w:hint="eastAsia"/>
                      <w:color w:val="666666"/>
                      <w:kern w:val="0"/>
                      <w:sz w:val="18"/>
                      <w:szCs w:val="18"/>
                    </w:rPr>
                  </w:pP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708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번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1CF6" w:rsidRPr="00842F32" w:rsidRDefault="00C81CF6" w:rsidP="00CC7AE6">
                  <w:pPr>
                    <w:widowControl/>
                    <w:wordWrap/>
                    <w:autoSpaceDE/>
                    <w:autoSpaceDN/>
                    <w:spacing w:before="30" w:after="30" w:line="240" w:lineRule="atLeast"/>
                    <w:jc w:val="left"/>
                    <w:rPr>
                      <w:rFonts w:ascii="򬠶erdana" w:eastAsia="굴림" w:hAnsi="򬠶erdana" w:cs="굴림" w:hint="eastAsia"/>
                      <w:color w:val="66666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1CF6" w:rsidRPr="00842F32" w:rsidRDefault="00C81CF6" w:rsidP="00CC7AE6">
                  <w:pPr>
                    <w:widowControl/>
                    <w:wordWrap/>
                    <w:autoSpaceDE/>
                    <w:autoSpaceDN/>
                    <w:spacing w:before="30" w:after="30" w:line="240" w:lineRule="atLeast"/>
                    <w:jc w:val="left"/>
                    <w:rPr>
                      <w:rFonts w:ascii="򬠶erdana" w:eastAsia="굴림" w:hAnsi="򬠶erdana" w:cs="굴림" w:hint="eastAsia"/>
                      <w:color w:val="666666"/>
                      <w:kern w:val="0"/>
                      <w:sz w:val="18"/>
                      <w:szCs w:val="18"/>
                    </w:rPr>
                  </w:pP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홍은동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1CF6" w:rsidRPr="00842F32" w:rsidRDefault="00C81CF6" w:rsidP="00CC7AE6">
                  <w:pPr>
                    <w:widowControl/>
                    <w:wordWrap/>
                    <w:autoSpaceDE/>
                    <w:autoSpaceDN/>
                    <w:spacing w:before="30" w:after="30" w:line="240" w:lineRule="atLeast"/>
                    <w:jc w:val="left"/>
                    <w:rPr>
                      <w:rFonts w:ascii="򬠶erdana" w:eastAsia="굴림" w:hAnsi="򬠶erdana" w:cs="굴림" w:hint="eastAsia"/>
                      <w:color w:val="66666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1CF6" w:rsidRPr="00842F32" w:rsidRDefault="00C81CF6" w:rsidP="00CC7AE6">
                  <w:pPr>
                    <w:widowControl/>
                    <w:wordWrap/>
                    <w:autoSpaceDE/>
                    <w:autoSpaceDN/>
                    <w:spacing w:before="30" w:after="30" w:line="240" w:lineRule="atLeast"/>
                    <w:jc w:val="left"/>
                    <w:rPr>
                      <w:rFonts w:ascii="򬠶erdana" w:eastAsia="굴림" w:hAnsi="򬠶erdana" w:cs="굴림" w:hint="eastAsia"/>
                      <w:color w:val="666666"/>
                      <w:kern w:val="0"/>
                      <w:sz w:val="18"/>
                      <w:szCs w:val="18"/>
                    </w:rPr>
                  </w:pP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남대문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1CF6" w:rsidRPr="00842F32" w:rsidRDefault="00C81CF6" w:rsidP="00CC7AE6">
                  <w:pPr>
                    <w:widowControl/>
                    <w:wordWrap/>
                    <w:autoSpaceDE/>
                    <w:autoSpaceDN/>
                    <w:spacing w:before="30" w:after="30" w:line="240" w:lineRule="atLeast"/>
                    <w:jc w:val="left"/>
                    <w:rPr>
                      <w:rFonts w:ascii="򬠶erdana" w:eastAsia="굴림" w:hAnsi="򬠶erdana" w:cs="굴림" w:hint="eastAsia"/>
                      <w:color w:val="66666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1CF6" w:rsidRPr="00842F32" w:rsidRDefault="00C81CF6" w:rsidP="00CC7AE6">
                  <w:pPr>
                    <w:widowControl/>
                    <w:wordWrap/>
                    <w:autoSpaceDE/>
                    <w:autoSpaceDN/>
                    <w:spacing w:before="30" w:after="30" w:line="240" w:lineRule="atLeast"/>
                    <w:jc w:val="left"/>
                    <w:rPr>
                      <w:rFonts w:ascii="򬠶erdana" w:eastAsia="굴림" w:hAnsi="򬠶erdana" w:cs="굴림" w:hint="eastAsia"/>
                      <w:color w:val="666666"/>
                      <w:kern w:val="0"/>
                      <w:sz w:val="18"/>
                      <w:szCs w:val="18"/>
                    </w:rPr>
                  </w:pP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명지대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 xml:space="preserve">, 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남가좌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1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동사무소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모래내</w:t>
                  </w:r>
                  <w:proofErr w:type="spellEnd"/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 xml:space="preserve">, 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연세대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 xml:space="preserve">, 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금화터널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 xml:space="preserve">, 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사직터널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 xml:space="preserve">, 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광화문</w:t>
                  </w:r>
                </w:p>
              </w:tc>
            </w:tr>
            <w:tr w:rsidR="00C81CF6" w:rsidRPr="00842F32" w:rsidTr="00CC7AE6">
              <w:trPr>
                <w:gridAfter w:val="1"/>
                <w:wAfter w:w="678" w:type="dxa"/>
              </w:trPr>
              <w:tc>
                <w:tcPr>
                  <w:tcW w:w="0" w:type="auto"/>
                  <w:gridSpan w:val="7"/>
                  <w:vAlign w:val="center"/>
                  <w:hideMark/>
                </w:tcPr>
                <w:p w:rsidR="00C81CF6" w:rsidRPr="00842F32" w:rsidRDefault="00C81CF6" w:rsidP="00CC7AE6">
                  <w:pPr>
                    <w:widowControl/>
                    <w:wordWrap/>
                    <w:autoSpaceDE/>
                    <w:autoSpaceDN/>
                    <w:spacing w:before="30" w:after="30" w:line="240" w:lineRule="atLeast"/>
                    <w:jc w:val="left"/>
                    <w:rPr>
                      <w:rFonts w:ascii="򬠶erdana" w:eastAsia="굴림" w:hAnsi="򬠶erdana" w:cs="굴림" w:hint="eastAsia"/>
                      <w:color w:val="666666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C81CF6" w:rsidRPr="00842F32" w:rsidTr="00CC7AE6">
              <w:trPr>
                <w:gridAfter w:val="1"/>
                <w:wAfter w:w="677" w:type="dxa"/>
                <w:trHeight w:val="459"/>
              </w:trPr>
              <w:tc>
                <w:tcPr>
                  <w:tcW w:w="0" w:type="auto"/>
                  <w:vAlign w:val="center"/>
                  <w:hideMark/>
                </w:tcPr>
                <w:p w:rsidR="00C81CF6" w:rsidRPr="00842F32" w:rsidRDefault="00C81CF6" w:rsidP="00CC7AE6">
                  <w:pPr>
                    <w:widowControl/>
                    <w:wordWrap/>
                    <w:autoSpaceDE/>
                    <w:autoSpaceDN/>
                    <w:spacing w:before="30" w:after="30" w:line="240" w:lineRule="atLeast"/>
                    <w:jc w:val="left"/>
                    <w:rPr>
                      <w:rFonts w:ascii="򬠶erdana" w:eastAsia="굴림" w:hAnsi="򬠶erdana" w:cs="굴림" w:hint="eastAsia"/>
                      <w:color w:val="666666"/>
                      <w:kern w:val="0"/>
                      <w:sz w:val="18"/>
                      <w:szCs w:val="18"/>
                    </w:rPr>
                  </w:pP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7021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번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1CF6" w:rsidRPr="00842F32" w:rsidRDefault="00C81CF6" w:rsidP="00CC7AE6">
                  <w:pPr>
                    <w:widowControl/>
                    <w:wordWrap/>
                    <w:autoSpaceDE/>
                    <w:autoSpaceDN/>
                    <w:spacing w:before="30" w:after="30" w:line="240" w:lineRule="atLeast"/>
                    <w:jc w:val="left"/>
                    <w:rPr>
                      <w:rFonts w:ascii="򬠶erdana" w:eastAsia="굴림" w:hAnsi="򬠶erdana" w:cs="굴림" w:hint="eastAsia"/>
                      <w:color w:val="66666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1CF6" w:rsidRPr="00842F32" w:rsidRDefault="00C81CF6" w:rsidP="00CC7AE6">
                  <w:pPr>
                    <w:widowControl/>
                    <w:wordWrap/>
                    <w:autoSpaceDE/>
                    <w:autoSpaceDN/>
                    <w:spacing w:before="30" w:after="30" w:line="240" w:lineRule="atLeast"/>
                    <w:jc w:val="left"/>
                    <w:rPr>
                      <w:rFonts w:ascii="򬠶erdana" w:eastAsia="굴림" w:hAnsi="򬠶erdana" w:cs="굴림" w:hint="eastAsia"/>
                      <w:color w:val="666666"/>
                      <w:kern w:val="0"/>
                      <w:sz w:val="18"/>
                      <w:szCs w:val="18"/>
                    </w:rPr>
                  </w:pP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은평차고지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1CF6" w:rsidRPr="00842F32" w:rsidRDefault="00C81CF6" w:rsidP="00CC7AE6">
                  <w:pPr>
                    <w:widowControl/>
                    <w:wordWrap/>
                    <w:autoSpaceDE/>
                    <w:autoSpaceDN/>
                    <w:spacing w:before="30" w:after="30" w:line="240" w:lineRule="atLeast"/>
                    <w:jc w:val="left"/>
                    <w:rPr>
                      <w:rFonts w:ascii="򬠶erdana" w:eastAsia="굴림" w:hAnsi="򬠶erdana" w:cs="굴림" w:hint="eastAsia"/>
                      <w:color w:val="66666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1CF6" w:rsidRPr="00842F32" w:rsidRDefault="00C81CF6" w:rsidP="00CC7AE6">
                  <w:pPr>
                    <w:widowControl/>
                    <w:wordWrap/>
                    <w:autoSpaceDE/>
                    <w:autoSpaceDN/>
                    <w:spacing w:before="30" w:after="30" w:line="240" w:lineRule="atLeast"/>
                    <w:jc w:val="left"/>
                    <w:rPr>
                      <w:rFonts w:ascii="򬠶erdana" w:eastAsia="굴림" w:hAnsi="򬠶erdana" w:cs="굴림" w:hint="eastAsia"/>
                      <w:color w:val="666666"/>
                      <w:kern w:val="0"/>
                      <w:sz w:val="18"/>
                      <w:szCs w:val="18"/>
                    </w:rPr>
                  </w:pP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을지로입구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1CF6" w:rsidRPr="00842F32" w:rsidRDefault="00C81CF6" w:rsidP="00CC7AE6">
                  <w:pPr>
                    <w:widowControl/>
                    <w:wordWrap/>
                    <w:autoSpaceDE/>
                    <w:autoSpaceDN/>
                    <w:spacing w:before="30" w:after="30" w:line="240" w:lineRule="atLeast"/>
                    <w:jc w:val="left"/>
                    <w:rPr>
                      <w:rFonts w:ascii="򬠶erdana" w:eastAsia="굴림" w:hAnsi="򬠶erdana" w:cs="굴림" w:hint="eastAsia"/>
                      <w:color w:val="66666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1CF6" w:rsidRPr="00842F32" w:rsidRDefault="00C81CF6" w:rsidP="00CC7AE6">
                  <w:pPr>
                    <w:widowControl/>
                    <w:wordWrap/>
                    <w:autoSpaceDE/>
                    <w:autoSpaceDN/>
                    <w:spacing w:before="30" w:after="30" w:line="240" w:lineRule="atLeast"/>
                    <w:jc w:val="left"/>
                    <w:rPr>
                      <w:rFonts w:ascii="򬠶erdana" w:eastAsia="굴림" w:hAnsi="򬠶erdana" w:cs="굴림" w:hint="eastAsia"/>
                      <w:color w:val="666666"/>
                      <w:kern w:val="0"/>
                      <w:sz w:val="18"/>
                      <w:szCs w:val="18"/>
                    </w:rPr>
                  </w:pP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응암오거리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 xml:space="preserve">, 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명지전문대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 xml:space="preserve">, 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명지대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홍남교</w:t>
                  </w:r>
                  <w:proofErr w:type="spellEnd"/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 xml:space="preserve">, 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서대문구청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동신병원</w:t>
                  </w:r>
                  <w:proofErr w:type="spellEnd"/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유진상가</w:t>
                  </w:r>
                  <w:proofErr w:type="spellEnd"/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홍제역</w:t>
                  </w:r>
                  <w:proofErr w:type="spellEnd"/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 xml:space="preserve">, 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독립문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 xml:space="preserve">, 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서대문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 xml:space="preserve">R, 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서울역</w:t>
                  </w:r>
                </w:p>
              </w:tc>
            </w:tr>
            <w:tr w:rsidR="00C81CF6" w:rsidRPr="00842F32" w:rsidTr="00CC7AE6">
              <w:trPr>
                <w:gridAfter w:val="1"/>
                <w:wAfter w:w="678" w:type="dxa"/>
              </w:trPr>
              <w:tc>
                <w:tcPr>
                  <w:tcW w:w="0" w:type="auto"/>
                  <w:gridSpan w:val="7"/>
                  <w:vAlign w:val="center"/>
                  <w:hideMark/>
                </w:tcPr>
                <w:p w:rsidR="00C81CF6" w:rsidRPr="00842F32" w:rsidRDefault="00C81CF6" w:rsidP="00CC7AE6">
                  <w:pPr>
                    <w:widowControl/>
                    <w:wordWrap/>
                    <w:autoSpaceDE/>
                    <w:autoSpaceDN/>
                    <w:spacing w:before="30" w:after="30" w:line="240" w:lineRule="atLeast"/>
                    <w:jc w:val="left"/>
                    <w:rPr>
                      <w:rFonts w:ascii="򬠶erdana" w:eastAsia="굴림" w:hAnsi="򬠶erdana" w:cs="굴림" w:hint="eastAsia"/>
                      <w:color w:val="666666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C81CF6" w:rsidRPr="00842F32" w:rsidTr="00CC7AE6">
              <w:trPr>
                <w:gridAfter w:val="1"/>
                <w:wAfter w:w="677" w:type="dxa"/>
                <w:trHeight w:val="459"/>
              </w:trPr>
              <w:tc>
                <w:tcPr>
                  <w:tcW w:w="0" w:type="auto"/>
                  <w:vAlign w:val="center"/>
                  <w:hideMark/>
                </w:tcPr>
                <w:p w:rsidR="00C81CF6" w:rsidRPr="00842F32" w:rsidRDefault="00C81CF6" w:rsidP="00CC7AE6">
                  <w:pPr>
                    <w:widowControl/>
                    <w:wordWrap/>
                    <w:autoSpaceDE/>
                    <w:autoSpaceDN/>
                    <w:spacing w:before="30" w:after="30" w:line="240" w:lineRule="atLeast"/>
                    <w:jc w:val="left"/>
                    <w:rPr>
                      <w:rFonts w:ascii="򬠶erdana" w:eastAsia="굴림" w:hAnsi="򬠶erdana" w:cs="굴림" w:hint="eastAsia"/>
                      <w:color w:val="666666"/>
                      <w:kern w:val="0"/>
                      <w:sz w:val="18"/>
                      <w:szCs w:val="18"/>
                    </w:rPr>
                  </w:pP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7611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번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1CF6" w:rsidRPr="00842F32" w:rsidRDefault="00C81CF6" w:rsidP="00CC7AE6">
                  <w:pPr>
                    <w:widowControl/>
                    <w:wordWrap/>
                    <w:autoSpaceDE/>
                    <w:autoSpaceDN/>
                    <w:spacing w:before="30" w:after="30" w:line="240" w:lineRule="atLeast"/>
                    <w:jc w:val="left"/>
                    <w:rPr>
                      <w:rFonts w:ascii="򬠶erdana" w:eastAsia="굴림" w:hAnsi="򬠶erdana" w:cs="굴림" w:hint="eastAsia"/>
                      <w:color w:val="66666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1CF6" w:rsidRPr="00842F32" w:rsidRDefault="00C81CF6" w:rsidP="00CC7AE6">
                  <w:pPr>
                    <w:widowControl/>
                    <w:wordWrap/>
                    <w:autoSpaceDE/>
                    <w:autoSpaceDN/>
                    <w:spacing w:before="30" w:after="30" w:line="240" w:lineRule="atLeast"/>
                    <w:jc w:val="left"/>
                    <w:rPr>
                      <w:rFonts w:ascii="򬠶erdana" w:eastAsia="굴림" w:hAnsi="򬠶erdana" w:cs="굴림" w:hint="eastAsia"/>
                      <w:color w:val="666666"/>
                      <w:kern w:val="0"/>
                      <w:sz w:val="18"/>
                      <w:szCs w:val="18"/>
                    </w:rPr>
                  </w:pP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홍은동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1CF6" w:rsidRPr="00842F32" w:rsidRDefault="00C81CF6" w:rsidP="00CC7AE6">
                  <w:pPr>
                    <w:widowControl/>
                    <w:wordWrap/>
                    <w:autoSpaceDE/>
                    <w:autoSpaceDN/>
                    <w:spacing w:before="30" w:after="30" w:line="240" w:lineRule="atLeast"/>
                    <w:jc w:val="left"/>
                    <w:rPr>
                      <w:rFonts w:ascii="򬠶erdana" w:eastAsia="굴림" w:hAnsi="򬠶erdana" w:cs="굴림" w:hint="eastAsia"/>
                      <w:color w:val="66666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1CF6" w:rsidRPr="00842F32" w:rsidRDefault="00C81CF6" w:rsidP="00CC7AE6">
                  <w:pPr>
                    <w:widowControl/>
                    <w:wordWrap/>
                    <w:autoSpaceDE/>
                    <w:autoSpaceDN/>
                    <w:spacing w:before="30" w:after="30" w:line="240" w:lineRule="atLeast"/>
                    <w:jc w:val="left"/>
                    <w:rPr>
                      <w:rFonts w:ascii="򬠶erdana" w:eastAsia="굴림" w:hAnsi="򬠶erdana" w:cs="굴림" w:hint="eastAsia"/>
                      <w:color w:val="666666"/>
                      <w:kern w:val="0"/>
                      <w:sz w:val="18"/>
                      <w:szCs w:val="18"/>
                    </w:rPr>
                  </w:pP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여의도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1CF6" w:rsidRPr="00842F32" w:rsidRDefault="00C81CF6" w:rsidP="00CC7AE6">
                  <w:pPr>
                    <w:widowControl/>
                    <w:wordWrap/>
                    <w:autoSpaceDE/>
                    <w:autoSpaceDN/>
                    <w:spacing w:before="30" w:after="30" w:line="240" w:lineRule="atLeast"/>
                    <w:jc w:val="left"/>
                    <w:rPr>
                      <w:rFonts w:ascii="򬠶erdana" w:eastAsia="굴림" w:hAnsi="򬠶erdana" w:cs="굴림" w:hint="eastAsia"/>
                      <w:color w:val="66666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1CF6" w:rsidRPr="00842F32" w:rsidRDefault="00C81CF6" w:rsidP="00CC7AE6">
                  <w:pPr>
                    <w:widowControl/>
                    <w:wordWrap/>
                    <w:autoSpaceDE/>
                    <w:autoSpaceDN/>
                    <w:spacing w:before="30" w:after="30" w:line="240" w:lineRule="atLeast"/>
                    <w:jc w:val="left"/>
                    <w:rPr>
                      <w:rFonts w:ascii="򬠶erdana" w:eastAsia="굴림" w:hAnsi="򬠶erdana" w:cs="굴림" w:hint="eastAsia"/>
                      <w:color w:val="666666"/>
                      <w:kern w:val="0"/>
                      <w:sz w:val="18"/>
                      <w:szCs w:val="18"/>
                    </w:rPr>
                  </w:pP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명지대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 xml:space="preserve">, 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남가좌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1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동사무소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모래내</w:t>
                  </w:r>
                  <w:proofErr w:type="spellEnd"/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 xml:space="preserve">, 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연희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 xml:space="preserve">IC, 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동교동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 xml:space="preserve">R, 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신촌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 xml:space="preserve">R </w:t>
                  </w:r>
                  <w:proofErr w:type="spellStart"/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이대</w:t>
                  </w:r>
                  <w:proofErr w:type="spellEnd"/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 xml:space="preserve">, 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북아현동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 xml:space="preserve">, 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서부지원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 xml:space="preserve">, 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공덕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 xml:space="preserve">R, 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마포대교</w:t>
                  </w:r>
                </w:p>
              </w:tc>
            </w:tr>
            <w:tr w:rsidR="00C81CF6" w:rsidRPr="00842F32" w:rsidTr="00CC7AE6">
              <w:trPr>
                <w:gridAfter w:val="1"/>
                <w:wAfter w:w="678" w:type="dxa"/>
              </w:trPr>
              <w:tc>
                <w:tcPr>
                  <w:tcW w:w="0" w:type="auto"/>
                  <w:gridSpan w:val="7"/>
                  <w:vAlign w:val="center"/>
                  <w:hideMark/>
                </w:tcPr>
                <w:p w:rsidR="00C81CF6" w:rsidRPr="00842F32" w:rsidRDefault="00C81CF6" w:rsidP="00CC7AE6">
                  <w:pPr>
                    <w:widowControl/>
                    <w:wordWrap/>
                    <w:autoSpaceDE/>
                    <w:autoSpaceDN/>
                    <w:spacing w:before="30" w:after="30" w:line="240" w:lineRule="atLeast"/>
                    <w:jc w:val="left"/>
                    <w:rPr>
                      <w:rFonts w:ascii="򬠶erdana" w:eastAsia="굴림" w:hAnsi="򬠶erdana" w:cs="굴림" w:hint="eastAsia"/>
                      <w:color w:val="666666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C81CF6" w:rsidRPr="00842F32" w:rsidTr="00CC7AE6">
              <w:trPr>
                <w:gridAfter w:val="1"/>
                <w:wAfter w:w="677" w:type="dxa"/>
                <w:trHeight w:val="459"/>
              </w:trPr>
              <w:tc>
                <w:tcPr>
                  <w:tcW w:w="0" w:type="auto"/>
                  <w:vAlign w:val="center"/>
                  <w:hideMark/>
                </w:tcPr>
                <w:p w:rsidR="00C81CF6" w:rsidRPr="00842F32" w:rsidRDefault="00C81CF6" w:rsidP="00CC7AE6">
                  <w:pPr>
                    <w:widowControl/>
                    <w:wordWrap/>
                    <w:autoSpaceDE/>
                    <w:autoSpaceDN/>
                    <w:spacing w:before="30" w:after="30" w:line="240" w:lineRule="atLeast"/>
                    <w:jc w:val="left"/>
                    <w:rPr>
                      <w:rFonts w:ascii="򬠶erdana" w:eastAsia="굴림" w:hAnsi="򬠶erdana" w:cs="굴림" w:hint="eastAsia"/>
                      <w:color w:val="666666"/>
                      <w:kern w:val="0"/>
                      <w:sz w:val="18"/>
                      <w:szCs w:val="18"/>
                    </w:rPr>
                  </w:pP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7612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번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1CF6" w:rsidRPr="00842F32" w:rsidRDefault="00C81CF6" w:rsidP="00CC7AE6">
                  <w:pPr>
                    <w:widowControl/>
                    <w:wordWrap/>
                    <w:autoSpaceDE/>
                    <w:autoSpaceDN/>
                    <w:spacing w:before="30" w:after="30" w:line="240" w:lineRule="atLeast"/>
                    <w:jc w:val="left"/>
                    <w:rPr>
                      <w:rFonts w:ascii="򬠶erdana" w:eastAsia="굴림" w:hAnsi="򬠶erdana" w:cs="굴림" w:hint="eastAsia"/>
                      <w:color w:val="66666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1CF6" w:rsidRPr="00842F32" w:rsidRDefault="00C81CF6" w:rsidP="00CC7AE6">
                  <w:pPr>
                    <w:widowControl/>
                    <w:wordWrap/>
                    <w:autoSpaceDE/>
                    <w:autoSpaceDN/>
                    <w:spacing w:before="30" w:after="30" w:line="240" w:lineRule="atLeast"/>
                    <w:jc w:val="left"/>
                    <w:rPr>
                      <w:rFonts w:ascii="򬠶erdana" w:eastAsia="굴림" w:hAnsi="򬠶erdana" w:cs="굴림" w:hint="eastAsia"/>
                      <w:color w:val="666666"/>
                      <w:kern w:val="0"/>
                      <w:sz w:val="18"/>
                      <w:szCs w:val="18"/>
                    </w:rPr>
                  </w:pP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홍은동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1CF6" w:rsidRPr="00842F32" w:rsidRDefault="00C81CF6" w:rsidP="00CC7AE6">
                  <w:pPr>
                    <w:widowControl/>
                    <w:wordWrap/>
                    <w:autoSpaceDE/>
                    <w:autoSpaceDN/>
                    <w:spacing w:before="30" w:after="30" w:line="240" w:lineRule="atLeast"/>
                    <w:jc w:val="left"/>
                    <w:rPr>
                      <w:rFonts w:ascii="򬠶erdana" w:eastAsia="굴림" w:hAnsi="򬠶erdana" w:cs="굴림" w:hint="eastAsia"/>
                      <w:color w:val="66666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1CF6" w:rsidRPr="00842F32" w:rsidRDefault="00C81CF6" w:rsidP="00CC7AE6">
                  <w:pPr>
                    <w:widowControl/>
                    <w:wordWrap/>
                    <w:autoSpaceDE/>
                    <w:autoSpaceDN/>
                    <w:spacing w:before="30" w:after="30" w:line="240" w:lineRule="atLeast"/>
                    <w:jc w:val="left"/>
                    <w:rPr>
                      <w:rFonts w:ascii="򬠶erdana" w:eastAsia="굴림" w:hAnsi="򬠶erdana" w:cs="굴림" w:hint="eastAsia"/>
                      <w:color w:val="666666"/>
                      <w:kern w:val="0"/>
                      <w:sz w:val="18"/>
                      <w:szCs w:val="18"/>
                    </w:rPr>
                  </w:pP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문래동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1CF6" w:rsidRPr="00842F32" w:rsidRDefault="00C81CF6" w:rsidP="00CC7AE6">
                  <w:pPr>
                    <w:widowControl/>
                    <w:wordWrap/>
                    <w:autoSpaceDE/>
                    <w:autoSpaceDN/>
                    <w:spacing w:before="30" w:after="30" w:line="240" w:lineRule="atLeast"/>
                    <w:jc w:val="left"/>
                    <w:rPr>
                      <w:rFonts w:ascii="򬠶erdana" w:eastAsia="굴림" w:hAnsi="򬠶erdana" w:cs="굴림" w:hint="eastAsia"/>
                      <w:color w:val="66666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1CF6" w:rsidRPr="00842F32" w:rsidRDefault="00C81CF6" w:rsidP="00CC7AE6">
                  <w:pPr>
                    <w:widowControl/>
                    <w:wordWrap/>
                    <w:autoSpaceDE/>
                    <w:autoSpaceDN/>
                    <w:spacing w:before="30" w:after="30" w:line="240" w:lineRule="atLeast"/>
                    <w:jc w:val="left"/>
                    <w:rPr>
                      <w:rFonts w:ascii="򬠶erdana" w:eastAsia="굴림" w:hAnsi="򬠶erdana" w:cs="굴림" w:hint="eastAsia"/>
                      <w:color w:val="666666"/>
                      <w:kern w:val="0"/>
                      <w:sz w:val="18"/>
                      <w:szCs w:val="18"/>
                    </w:rPr>
                  </w:pP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명지대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 xml:space="preserve">, 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남가좌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1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동사무소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모래내</w:t>
                  </w:r>
                  <w:proofErr w:type="spellEnd"/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 xml:space="preserve">, 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연희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 xml:space="preserve">IC 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홍익대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 xml:space="preserve">, 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lastRenderedPageBreak/>
                    <w:t>양화대교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 xml:space="preserve">, 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영등포구청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영등포역</w:t>
                  </w:r>
                  <w:proofErr w:type="spellEnd"/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 xml:space="preserve">, 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문래동</w:t>
                  </w:r>
                </w:p>
              </w:tc>
            </w:tr>
            <w:tr w:rsidR="00C81CF6" w:rsidRPr="00842F32" w:rsidTr="00CC7AE6">
              <w:trPr>
                <w:gridAfter w:val="1"/>
                <w:wAfter w:w="678" w:type="dxa"/>
              </w:trPr>
              <w:tc>
                <w:tcPr>
                  <w:tcW w:w="0" w:type="auto"/>
                  <w:gridSpan w:val="7"/>
                  <w:vAlign w:val="center"/>
                  <w:hideMark/>
                </w:tcPr>
                <w:p w:rsidR="00C81CF6" w:rsidRPr="00842F32" w:rsidRDefault="00C81CF6" w:rsidP="00CC7AE6">
                  <w:pPr>
                    <w:widowControl/>
                    <w:wordWrap/>
                    <w:autoSpaceDE/>
                    <w:autoSpaceDN/>
                    <w:spacing w:before="30" w:after="30" w:line="240" w:lineRule="atLeast"/>
                    <w:jc w:val="left"/>
                    <w:rPr>
                      <w:rFonts w:ascii="򬠶erdana" w:eastAsia="굴림" w:hAnsi="򬠶erdana" w:cs="굴림" w:hint="eastAsia"/>
                      <w:color w:val="666666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C81CF6" w:rsidRPr="00842F32" w:rsidTr="00CC7AE6">
              <w:trPr>
                <w:gridAfter w:val="1"/>
                <w:wAfter w:w="677" w:type="dxa"/>
                <w:trHeight w:val="459"/>
              </w:trPr>
              <w:tc>
                <w:tcPr>
                  <w:tcW w:w="0" w:type="auto"/>
                  <w:vAlign w:val="center"/>
                  <w:hideMark/>
                </w:tcPr>
                <w:p w:rsidR="00C81CF6" w:rsidRPr="00842F32" w:rsidRDefault="00C81CF6" w:rsidP="00CC7AE6">
                  <w:pPr>
                    <w:widowControl/>
                    <w:wordWrap/>
                    <w:autoSpaceDE/>
                    <w:autoSpaceDN/>
                    <w:spacing w:before="30" w:after="30" w:line="240" w:lineRule="atLeast"/>
                    <w:jc w:val="left"/>
                    <w:rPr>
                      <w:rFonts w:ascii="򬠶erdana" w:eastAsia="굴림" w:hAnsi="򬠶erdana" w:cs="굴림" w:hint="eastAsia"/>
                      <w:color w:val="666666"/>
                      <w:kern w:val="0"/>
                      <w:sz w:val="18"/>
                      <w:szCs w:val="18"/>
                    </w:rPr>
                  </w:pP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7713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번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1CF6" w:rsidRPr="00842F32" w:rsidRDefault="00C81CF6" w:rsidP="00CC7AE6">
                  <w:pPr>
                    <w:widowControl/>
                    <w:wordWrap/>
                    <w:autoSpaceDE/>
                    <w:autoSpaceDN/>
                    <w:spacing w:before="30" w:after="30" w:line="240" w:lineRule="atLeast"/>
                    <w:jc w:val="left"/>
                    <w:rPr>
                      <w:rFonts w:ascii="򬠶erdana" w:eastAsia="굴림" w:hAnsi="򬠶erdana" w:cs="굴림" w:hint="eastAsia"/>
                      <w:color w:val="66666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1CF6" w:rsidRPr="00842F32" w:rsidRDefault="00C81CF6" w:rsidP="00CC7AE6">
                  <w:pPr>
                    <w:widowControl/>
                    <w:wordWrap/>
                    <w:autoSpaceDE/>
                    <w:autoSpaceDN/>
                    <w:spacing w:before="30" w:after="30" w:line="240" w:lineRule="atLeast"/>
                    <w:jc w:val="left"/>
                    <w:rPr>
                      <w:rFonts w:ascii="򬠶erdana" w:eastAsia="굴림" w:hAnsi="򬠶erdana" w:cs="굴림" w:hint="eastAsia"/>
                      <w:color w:val="666666"/>
                      <w:kern w:val="0"/>
                      <w:sz w:val="18"/>
                      <w:szCs w:val="18"/>
                    </w:rPr>
                  </w:pP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신촌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1CF6" w:rsidRPr="00842F32" w:rsidRDefault="00C81CF6" w:rsidP="00CC7AE6">
                  <w:pPr>
                    <w:widowControl/>
                    <w:wordWrap/>
                    <w:autoSpaceDE/>
                    <w:autoSpaceDN/>
                    <w:spacing w:before="30" w:after="30" w:line="240" w:lineRule="atLeast"/>
                    <w:jc w:val="left"/>
                    <w:rPr>
                      <w:rFonts w:ascii="򬠶erdana" w:eastAsia="굴림" w:hAnsi="򬠶erdana" w:cs="굴림" w:hint="eastAsia"/>
                      <w:color w:val="66666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1CF6" w:rsidRPr="00842F32" w:rsidRDefault="00C81CF6" w:rsidP="00CC7AE6">
                  <w:pPr>
                    <w:widowControl/>
                    <w:wordWrap/>
                    <w:autoSpaceDE/>
                    <w:autoSpaceDN/>
                    <w:spacing w:before="30" w:after="30" w:line="240" w:lineRule="atLeast"/>
                    <w:jc w:val="left"/>
                    <w:rPr>
                      <w:rFonts w:ascii="򬠶erdana" w:eastAsia="굴림" w:hAnsi="򬠶erdana" w:cs="굴림" w:hint="eastAsia"/>
                      <w:color w:val="666666"/>
                      <w:kern w:val="0"/>
                      <w:sz w:val="18"/>
                      <w:szCs w:val="18"/>
                    </w:rPr>
                  </w:pPr>
                  <w:proofErr w:type="spellStart"/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홍제역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81CF6" w:rsidRPr="00842F32" w:rsidRDefault="00C81CF6" w:rsidP="00CC7AE6">
                  <w:pPr>
                    <w:widowControl/>
                    <w:wordWrap/>
                    <w:autoSpaceDE/>
                    <w:autoSpaceDN/>
                    <w:spacing w:before="30" w:after="30" w:line="240" w:lineRule="atLeast"/>
                    <w:jc w:val="left"/>
                    <w:rPr>
                      <w:rFonts w:ascii="򬠶erdana" w:eastAsia="굴림" w:hAnsi="򬠶erdana" w:cs="굴림" w:hint="eastAsia"/>
                      <w:color w:val="66666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1CF6" w:rsidRPr="00842F32" w:rsidRDefault="00C81CF6" w:rsidP="00CC7AE6">
                  <w:pPr>
                    <w:widowControl/>
                    <w:wordWrap/>
                    <w:autoSpaceDE/>
                    <w:autoSpaceDN/>
                    <w:spacing w:before="30" w:after="30" w:line="240" w:lineRule="atLeast"/>
                    <w:jc w:val="left"/>
                    <w:rPr>
                      <w:rFonts w:ascii="򬠶erdana" w:eastAsia="굴림" w:hAnsi="򬠶erdana" w:cs="굴림" w:hint="eastAsia"/>
                      <w:color w:val="666666"/>
                      <w:kern w:val="0"/>
                      <w:sz w:val="18"/>
                      <w:szCs w:val="18"/>
                    </w:rPr>
                  </w:pP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동교동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 xml:space="preserve">R, 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연희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 xml:space="preserve">IC </w:t>
                  </w:r>
                  <w:proofErr w:type="spellStart"/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모래내</w:t>
                  </w:r>
                  <w:proofErr w:type="spellEnd"/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 xml:space="preserve">, 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명지대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 xml:space="preserve">, 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현대교통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 xml:space="preserve">, 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서대문구청</w:t>
                  </w:r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842F32">
                    <w:rPr>
                      <w:rFonts w:ascii="򬠶erdana" w:eastAsia="굴림" w:hAnsi="򬠶erdana" w:cs="굴림"/>
                      <w:color w:val="666666"/>
                      <w:kern w:val="0"/>
                      <w:sz w:val="18"/>
                      <w:szCs w:val="18"/>
                    </w:rPr>
                    <w:t>유진상가</w:t>
                  </w:r>
                  <w:proofErr w:type="spellEnd"/>
                </w:p>
              </w:tc>
            </w:tr>
            <w:tr w:rsidR="00C81CF6" w:rsidRPr="00842F32" w:rsidTr="00CC7AE6">
              <w:trPr>
                <w:gridAfter w:val="1"/>
                <w:wAfter w:w="678" w:type="dxa"/>
              </w:trPr>
              <w:tc>
                <w:tcPr>
                  <w:tcW w:w="0" w:type="auto"/>
                  <w:gridSpan w:val="7"/>
                  <w:vAlign w:val="center"/>
                  <w:hideMark/>
                </w:tcPr>
                <w:p w:rsidR="00C81CF6" w:rsidRPr="00842F32" w:rsidRDefault="00C81CF6" w:rsidP="00CC7AE6">
                  <w:pPr>
                    <w:widowControl/>
                    <w:wordWrap/>
                    <w:autoSpaceDE/>
                    <w:autoSpaceDN/>
                    <w:spacing w:before="30" w:after="30" w:line="240" w:lineRule="atLeast"/>
                    <w:jc w:val="left"/>
                    <w:rPr>
                      <w:rFonts w:ascii="򬠶erdana" w:eastAsia="굴림" w:hAnsi="򬠶erdana" w:cs="굴림" w:hint="eastAsia"/>
                      <w:color w:val="666666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C81CF6" w:rsidRPr="00842F32" w:rsidTr="00CC7AE6">
              <w:trPr>
                <w:gridAfter w:val="1"/>
                <w:wAfter w:w="678" w:type="dxa"/>
                <w:trHeight w:val="68"/>
              </w:trPr>
              <w:tc>
                <w:tcPr>
                  <w:tcW w:w="0" w:type="auto"/>
                  <w:gridSpan w:val="7"/>
                  <w:vAlign w:val="center"/>
                  <w:hideMark/>
                </w:tcPr>
                <w:p w:rsidR="00C81CF6" w:rsidRPr="00842F32" w:rsidRDefault="00C81CF6" w:rsidP="00CC7AE6">
                  <w:pPr>
                    <w:widowControl/>
                    <w:wordWrap/>
                    <w:autoSpaceDE/>
                    <w:autoSpaceDN/>
                    <w:spacing w:before="30" w:after="30" w:line="240" w:lineRule="atLeast"/>
                    <w:jc w:val="left"/>
                    <w:rPr>
                      <w:rFonts w:ascii="򬠶erdana" w:eastAsia="굴림" w:hAnsi="򬠶erdana" w:cs="굴림" w:hint="eastAsia"/>
                      <w:color w:val="666666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C81CF6" w:rsidRPr="00842F32" w:rsidRDefault="00C81CF6" w:rsidP="00CC7AE6">
            <w:pPr>
              <w:widowControl/>
              <w:wordWrap/>
              <w:autoSpaceDE/>
              <w:autoSpaceDN/>
              <w:spacing w:before="30" w:after="30" w:line="240" w:lineRule="atLeast"/>
              <w:jc w:val="left"/>
              <w:rPr>
                <w:rFonts w:ascii="򬠶erdana" w:eastAsia="굴림" w:hAnsi="򬠶erdana" w:cs="굴림" w:hint="eastAsia"/>
                <w:color w:val="666666"/>
                <w:kern w:val="0"/>
                <w:sz w:val="18"/>
                <w:szCs w:val="18"/>
              </w:rPr>
            </w:pPr>
          </w:p>
        </w:tc>
      </w:tr>
    </w:tbl>
    <w:p w:rsidR="00C81CF6" w:rsidRPr="00C81CF6" w:rsidRDefault="00402B64" w:rsidP="00402B64">
      <w:pPr>
        <w:rPr>
          <w:rFonts w:ascii="한컴바탕" w:eastAsia="한컴바탕" w:hAnsi="한컴바탕" w:cs="한컴바탕"/>
          <w:sz w:val="22"/>
        </w:rPr>
      </w:pPr>
      <w:r>
        <w:rPr>
          <w:rFonts w:ascii="한컴바탕" w:eastAsia="한컴바탕" w:hAnsi="한컴바탕" w:cs="한컴바탕"/>
          <w:noProof/>
          <w:sz w:val="22"/>
        </w:rPr>
        <w:lastRenderedPageBreak/>
        <w:drawing>
          <wp:inline distT="0" distB="0" distL="0" distR="0">
            <wp:extent cx="6183132" cy="4629150"/>
            <wp:effectExtent l="19050" t="0" r="8118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4633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1CF6" w:rsidRPr="00C81CF6" w:rsidSect="003079C3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362" w:rsidRDefault="00114362" w:rsidP="001B27D4">
      <w:r>
        <w:separator/>
      </w:r>
    </w:p>
  </w:endnote>
  <w:endnote w:type="continuationSeparator" w:id="0">
    <w:p w:rsidR="00114362" w:rsidRDefault="00114362" w:rsidP="001B2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򬠶erdan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362" w:rsidRDefault="00114362" w:rsidP="001B27D4">
      <w:r>
        <w:separator/>
      </w:r>
    </w:p>
  </w:footnote>
  <w:footnote w:type="continuationSeparator" w:id="0">
    <w:p w:rsidR="00114362" w:rsidRDefault="00114362" w:rsidP="001B27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8615F"/>
    <w:multiLevelType w:val="hybridMultilevel"/>
    <w:tmpl w:val="60B0C0D6"/>
    <w:lvl w:ilvl="0" w:tplc="B748E7C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283D5A54"/>
    <w:multiLevelType w:val="hybridMultilevel"/>
    <w:tmpl w:val="60B0C0D6"/>
    <w:lvl w:ilvl="0" w:tplc="B748E7C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A6A6988"/>
    <w:multiLevelType w:val="hybridMultilevel"/>
    <w:tmpl w:val="8D822CB2"/>
    <w:lvl w:ilvl="0" w:tplc="13D2C294">
      <w:start w:val="1"/>
      <w:numFmt w:val="bullet"/>
      <w:suff w:val="space"/>
      <w:lvlText w:val=""/>
      <w:lvlJc w:val="left"/>
      <w:pPr>
        <w:ind w:left="0" w:firstLine="0"/>
      </w:pPr>
      <w:rPr>
        <w:rFonts w:ascii="Wingdings" w:hAnsi="Wingdings" w:hint="default"/>
      </w:rPr>
    </w:lvl>
    <w:lvl w:ilvl="1" w:tplc="4FF284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BEC9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A234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56D9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D2A0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E07C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AC7E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0087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0D5DF1"/>
    <w:multiLevelType w:val="hybridMultilevel"/>
    <w:tmpl w:val="92E03E6C"/>
    <w:lvl w:ilvl="0" w:tplc="7228F2C8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321B64D0"/>
    <w:multiLevelType w:val="hybridMultilevel"/>
    <w:tmpl w:val="D5E65090"/>
    <w:lvl w:ilvl="0" w:tplc="F2FE896E">
      <w:start w:val="3"/>
      <w:numFmt w:val="bullet"/>
      <w:lvlText w:val=""/>
      <w:lvlJc w:val="left"/>
      <w:pPr>
        <w:ind w:left="760" w:hanging="360"/>
      </w:pPr>
      <w:rPr>
        <w:rFonts w:ascii="Wingdings" w:eastAsia="바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364F44C9"/>
    <w:multiLevelType w:val="hybridMultilevel"/>
    <w:tmpl w:val="7C6833E6"/>
    <w:lvl w:ilvl="0" w:tplc="27F090E8">
      <w:start w:val="3"/>
      <w:numFmt w:val="bullet"/>
      <w:lvlText w:val=""/>
      <w:lvlJc w:val="left"/>
      <w:pPr>
        <w:ind w:left="760" w:hanging="360"/>
      </w:pPr>
      <w:rPr>
        <w:rFonts w:ascii="Wingdings" w:eastAsia="바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58784E81"/>
    <w:multiLevelType w:val="hybridMultilevel"/>
    <w:tmpl w:val="CB4A4E40"/>
    <w:lvl w:ilvl="0" w:tplc="5BE82BC6">
      <w:start w:val="1"/>
      <w:numFmt w:val="bullet"/>
      <w:suff w:val="space"/>
      <w:lvlText w:val=""/>
      <w:lvlJc w:val="left"/>
      <w:pPr>
        <w:ind w:left="0" w:firstLine="0"/>
      </w:pPr>
      <w:rPr>
        <w:rFonts w:ascii="Wingdings" w:hAnsi="Wingdings" w:hint="default"/>
      </w:rPr>
    </w:lvl>
    <w:lvl w:ilvl="1" w:tplc="CC86A6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3873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22E4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164B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2864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6233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86A2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94C5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8812A3"/>
    <w:multiLevelType w:val="hybridMultilevel"/>
    <w:tmpl w:val="4D5AC9AC"/>
    <w:lvl w:ilvl="0" w:tplc="73E80172">
      <w:start w:val="1"/>
      <w:numFmt w:val="bullet"/>
      <w:suff w:val="space"/>
      <w:lvlText w:val=""/>
      <w:lvlJc w:val="left"/>
      <w:pPr>
        <w:ind w:left="0" w:firstLine="0"/>
      </w:pPr>
      <w:rPr>
        <w:rFonts w:ascii="Wingdings" w:hAnsi="Wingdings" w:hint="default"/>
      </w:rPr>
    </w:lvl>
    <w:lvl w:ilvl="1" w:tplc="C01475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A452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0647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72CF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2CF4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2AB3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A69A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5E63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B61423"/>
    <w:multiLevelType w:val="hybridMultilevel"/>
    <w:tmpl w:val="5F0CB460"/>
    <w:lvl w:ilvl="0" w:tplc="57B644DA">
      <w:start w:val="1"/>
      <w:numFmt w:val="bullet"/>
      <w:suff w:val="space"/>
      <w:lvlText w:val=""/>
      <w:lvlJc w:val="left"/>
      <w:pPr>
        <w:ind w:left="0" w:firstLine="0"/>
      </w:pPr>
      <w:rPr>
        <w:rFonts w:ascii="Wingdings" w:hAnsi="Wingdings" w:hint="default"/>
      </w:rPr>
    </w:lvl>
    <w:lvl w:ilvl="1" w:tplc="C55E46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C082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BE22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50F5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04DE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5A6F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E0F0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9A7F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714AA2"/>
    <w:multiLevelType w:val="hybridMultilevel"/>
    <w:tmpl w:val="C8200FA2"/>
    <w:lvl w:ilvl="0" w:tplc="128CFA60">
      <w:start w:val="1"/>
      <w:numFmt w:val="bullet"/>
      <w:suff w:val="space"/>
      <w:lvlText w:val=""/>
      <w:lvlJc w:val="left"/>
      <w:pPr>
        <w:ind w:left="0" w:firstLine="0"/>
      </w:pPr>
      <w:rPr>
        <w:rFonts w:ascii="Wingdings" w:hAnsi="Wingdings" w:hint="default"/>
      </w:rPr>
    </w:lvl>
    <w:lvl w:ilvl="1" w:tplc="DC6E26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9E1B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D8E4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52B8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049E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025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D29E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12F3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111D"/>
    <w:rsid w:val="00005041"/>
    <w:rsid w:val="0003152A"/>
    <w:rsid w:val="00034E58"/>
    <w:rsid w:val="00045AF1"/>
    <w:rsid w:val="000A1A79"/>
    <w:rsid w:val="000B728D"/>
    <w:rsid w:val="000C4808"/>
    <w:rsid w:val="000C5FEC"/>
    <w:rsid w:val="000C7C3A"/>
    <w:rsid w:val="000D236E"/>
    <w:rsid w:val="00114362"/>
    <w:rsid w:val="00136059"/>
    <w:rsid w:val="0015519E"/>
    <w:rsid w:val="00187AD5"/>
    <w:rsid w:val="001A5EC3"/>
    <w:rsid w:val="001B27D4"/>
    <w:rsid w:val="001D3CA1"/>
    <w:rsid w:val="002149E2"/>
    <w:rsid w:val="002247B6"/>
    <w:rsid w:val="0031110E"/>
    <w:rsid w:val="0031717A"/>
    <w:rsid w:val="00324410"/>
    <w:rsid w:val="00394DEB"/>
    <w:rsid w:val="003B6A13"/>
    <w:rsid w:val="003E0B55"/>
    <w:rsid w:val="003E0EF2"/>
    <w:rsid w:val="003E71A4"/>
    <w:rsid w:val="003F0048"/>
    <w:rsid w:val="003F6ABD"/>
    <w:rsid w:val="00402B64"/>
    <w:rsid w:val="004067DB"/>
    <w:rsid w:val="004833A7"/>
    <w:rsid w:val="005014EF"/>
    <w:rsid w:val="00515C90"/>
    <w:rsid w:val="0052632F"/>
    <w:rsid w:val="0058012C"/>
    <w:rsid w:val="0061111D"/>
    <w:rsid w:val="006437A7"/>
    <w:rsid w:val="00644224"/>
    <w:rsid w:val="00677475"/>
    <w:rsid w:val="00691E81"/>
    <w:rsid w:val="00693CAF"/>
    <w:rsid w:val="006A6F11"/>
    <w:rsid w:val="006B32BF"/>
    <w:rsid w:val="006B60CB"/>
    <w:rsid w:val="006B79BD"/>
    <w:rsid w:val="006D0FE8"/>
    <w:rsid w:val="007013E7"/>
    <w:rsid w:val="00777F2E"/>
    <w:rsid w:val="00785046"/>
    <w:rsid w:val="007C2A2C"/>
    <w:rsid w:val="007F6A9C"/>
    <w:rsid w:val="00814FF9"/>
    <w:rsid w:val="00833DD3"/>
    <w:rsid w:val="00837072"/>
    <w:rsid w:val="00845C97"/>
    <w:rsid w:val="0085618A"/>
    <w:rsid w:val="008A34F2"/>
    <w:rsid w:val="008B509A"/>
    <w:rsid w:val="008E7831"/>
    <w:rsid w:val="00911211"/>
    <w:rsid w:val="00920124"/>
    <w:rsid w:val="00952BBE"/>
    <w:rsid w:val="00962358"/>
    <w:rsid w:val="0097616E"/>
    <w:rsid w:val="009872C4"/>
    <w:rsid w:val="009A70B3"/>
    <w:rsid w:val="009B16DD"/>
    <w:rsid w:val="009C58EE"/>
    <w:rsid w:val="00A12E1E"/>
    <w:rsid w:val="00A26294"/>
    <w:rsid w:val="00A67377"/>
    <w:rsid w:val="00A72EB8"/>
    <w:rsid w:val="00A83A19"/>
    <w:rsid w:val="00AA1D46"/>
    <w:rsid w:val="00AA418A"/>
    <w:rsid w:val="00AD4504"/>
    <w:rsid w:val="00AE63C5"/>
    <w:rsid w:val="00B0348D"/>
    <w:rsid w:val="00B35A89"/>
    <w:rsid w:val="00B37EB9"/>
    <w:rsid w:val="00BA579B"/>
    <w:rsid w:val="00BD4774"/>
    <w:rsid w:val="00C17D0E"/>
    <w:rsid w:val="00C245BA"/>
    <w:rsid w:val="00C24AB8"/>
    <w:rsid w:val="00C25BAE"/>
    <w:rsid w:val="00C44C1A"/>
    <w:rsid w:val="00C4666E"/>
    <w:rsid w:val="00C574BF"/>
    <w:rsid w:val="00C631C7"/>
    <w:rsid w:val="00C81CF6"/>
    <w:rsid w:val="00CC7208"/>
    <w:rsid w:val="00CF624C"/>
    <w:rsid w:val="00D2690D"/>
    <w:rsid w:val="00DA5C35"/>
    <w:rsid w:val="00DB79F2"/>
    <w:rsid w:val="00DD06FA"/>
    <w:rsid w:val="00DF1294"/>
    <w:rsid w:val="00DF5C70"/>
    <w:rsid w:val="00E002CD"/>
    <w:rsid w:val="00E04E7C"/>
    <w:rsid w:val="00E206C6"/>
    <w:rsid w:val="00E30300"/>
    <w:rsid w:val="00E30D08"/>
    <w:rsid w:val="00E45636"/>
    <w:rsid w:val="00E45E49"/>
    <w:rsid w:val="00EE42E4"/>
    <w:rsid w:val="00EE4473"/>
    <w:rsid w:val="00EE4D94"/>
    <w:rsid w:val="00EF5B09"/>
    <w:rsid w:val="00F27CF8"/>
    <w:rsid w:val="00F57DA3"/>
    <w:rsid w:val="00F62BBF"/>
    <w:rsid w:val="00F6582F"/>
    <w:rsid w:val="00F729FB"/>
    <w:rsid w:val="00FF5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1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1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111D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1B27D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1B27D4"/>
  </w:style>
  <w:style w:type="paragraph" w:styleId="a6">
    <w:name w:val="footer"/>
    <w:basedOn w:val="a"/>
    <w:link w:val="Char0"/>
    <w:uiPriority w:val="99"/>
    <w:unhideWhenUsed/>
    <w:rsid w:val="001B27D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1B27D4"/>
  </w:style>
  <w:style w:type="paragraph" w:customStyle="1" w:styleId="a7">
    <w:name w:val="바탕글"/>
    <w:basedOn w:val="a"/>
    <w:rsid w:val="00A12E1E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C81CF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81CF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1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1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1111D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1B27D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1B27D4"/>
  </w:style>
  <w:style w:type="paragraph" w:styleId="a6">
    <w:name w:val="footer"/>
    <w:basedOn w:val="a"/>
    <w:link w:val="Char0"/>
    <w:uiPriority w:val="99"/>
    <w:unhideWhenUsed/>
    <w:rsid w:val="001B27D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1B27D4"/>
  </w:style>
  <w:style w:type="paragraph" w:customStyle="1" w:styleId="a7">
    <w:name w:val="바탕글"/>
    <w:basedOn w:val="a"/>
    <w:rsid w:val="00A12E1E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C81CF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81C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A89D19-90A3-4AA0-BA7B-59106103C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hdec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2014-02-07T01:16:00Z</cp:lastPrinted>
  <dcterms:created xsi:type="dcterms:W3CDTF">2015-01-13T03:16:00Z</dcterms:created>
  <dcterms:modified xsi:type="dcterms:W3CDTF">2015-01-13T03:18:00Z</dcterms:modified>
</cp:coreProperties>
</file>